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D32E46" w14:paraId="6982F956" w14:textId="77777777" w:rsidTr="00764302">
        <w:trPr>
          <w:trHeight w:val="557"/>
          <w:jc w:val="center"/>
        </w:trPr>
        <w:tc>
          <w:tcPr>
            <w:tcW w:w="3227" w:type="dxa"/>
            <w:vAlign w:val="center"/>
          </w:tcPr>
          <w:p w14:paraId="302FDE39" w14:textId="77777777" w:rsidR="006C1900" w:rsidRPr="00D32E46" w:rsidRDefault="006C1900" w:rsidP="00764302">
            <w:pPr>
              <w:rPr>
                <w:rFonts w:ascii="Tahoma" w:hAnsi="Tahoma" w:cs="Tahoma"/>
                <w:sz w:val="20"/>
                <w:szCs w:val="20"/>
              </w:rPr>
            </w:pPr>
            <w:r w:rsidRPr="00D32E46">
              <w:rPr>
                <w:rFonts w:ascii="Tahoma" w:hAnsi="Tahoma" w:cs="Tahoma"/>
                <w:sz w:val="20"/>
                <w:szCs w:val="20"/>
              </w:rPr>
              <w:t>Способ закупки:</w:t>
            </w:r>
          </w:p>
        </w:tc>
        <w:tc>
          <w:tcPr>
            <w:tcW w:w="6544" w:type="dxa"/>
            <w:vAlign w:val="center"/>
          </w:tcPr>
          <w:p w14:paraId="376CF1BF"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Запрос котировок в электронной форме (далее – Закупка/Закупочная процедура)</w:t>
            </w:r>
          </w:p>
        </w:tc>
      </w:tr>
      <w:tr w:rsidR="006C1900" w:rsidRPr="00D32E46" w14:paraId="6521C7DB" w14:textId="77777777" w:rsidTr="00764302">
        <w:trPr>
          <w:trHeight w:val="557"/>
          <w:jc w:val="center"/>
        </w:trPr>
        <w:tc>
          <w:tcPr>
            <w:tcW w:w="3227" w:type="dxa"/>
            <w:vAlign w:val="center"/>
          </w:tcPr>
          <w:p w14:paraId="60A446FC" w14:textId="77777777" w:rsidR="006C1900" w:rsidRPr="00D32E46" w:rsidRDefault="006C1900" w:rsidP="00764302">
            <w:pPr>
              <w:rPr>
                <w:rFonts w:ascii="Tahoma" w:hAnsi="Tahoma" w:cs="Tahoma"/>
                <w:sz w:val="20"/>
                <w:szCs w:val="20"/>
              </w:rPr>
            </w:pPr>
            <w:r w:rsidRPr="00D32E46">
              <w:rPr>
                <w:rFonts w:ascii="Tahoma" w:hAnsi="Tahoma" w:cs="Tahoma"/>
                <w:sz w:val="20"/>
                <w:szCs w:val="20"/>
              </w:rPr>
              <w:t>Круг участников:</w:t>
            </w:r>
          </w:p>
        </w:tc>
        <w:tc>
          <w:tcPr>
            <w:tcW w:w="6544" w:type="dxa"/>
            <w:vAlign w:val="center"/>
          </w:tcPr>
          <w:p w14:paraId="19441D39"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Только субъекты малого и среднего предпринимательства</w:t>
            </w:r>
          </w:p>
        </w:tc>
      </w:tr>
      <w:tr w:rsidR="006C1900" w:rsidRPr="00D32E46" w14:paraId="30DEA958" w14:textId="77777777" w:rsidTr="00764302">
        <w:trPr>
          <w:trHeight w:val="426"/>
          <w:jc w:val="center"/>
        </w:trPr>
        <w:tc>
          <w:tcPr>
            <w:tcW w:w="3227" w:type="dxa"/>
            <w:vAlign w:val="center"/>
          </w:tcPr>
          <w:p w14:paraId="5BFD0695" w14:textId="77777777" w:rsidR="006C1900" w:rsidRPr="00D32E46" w:rsidRDefault="006C1900" w:rsidP="00764302">
            <w:pPr>
              <w:rPr>
                <w:rFonts w:ascii="Tahoma" w:hAnsi="Tahoma" w:cs="Tahoma"/>
                <w:sz w:val="20"/>
                <w:szCs w:val="20"/>
              </w:rPr>
            </w:pPr>
            <w:r w:rsidRPr="00D32E46">
              <w:rPr>
                <w:rFonts w:ascii="Tahoma" w:hAnsi="Tahoma" w:cs="Tahoma"/>
                <w:sz w:val="20"/>
                <w:szCs w:val="20"/>
              </w:rPr>
              <w:t>Предмет закупки:</w:t>
            </w:r>
          </w:p>
        </w:tc>
        <w:tc>
          <w:tcPr>
            <w:tcW w:w="6544" w:type="dxa"/>
            <w:vAlign w:val="center"/>
          </w:tcPr>
          <w:p w14:paraId="14F25CCC" w14:textId="7FB015BD" w:rsidR="006C1900" w:rsidRPr="00D32E46" w:rsidRDefault="00EC4629" w:rsidP="001A418F">
            <w:pPr>
              <w:jc w:val="both"/>
              <w:rPr>
                <w:rFonts w:ascii="Tahoma" w:hAnsi="Tahoma" w:cs="Tahoma"/>
                <w:sz w:val="20"/>
                <w:szCs w:val="20"/>
              </w:rPr>
            </w:pPr>
            <w:r>
              <w:rPr>
                <w:rFonts w:cs="Times New Roman"/>
                <w:sz w:val="24"/>
                <w:szCs w:val="24"/>
              </w:rPr>
              <w:t>Оказание услуг</w:t>
            </w:r>
            <w:r w:rsidRPr="00ED244C">
              <w:rPr>
                <w:rFonts w:cs="Times New Roman"/>
                <w:sz w:val="24"/>
                <w:szCs w:val="24"/>
              </w:rPr>
              <w:t xml:space="preserve"> по </w:t>
            </w:r>
            <w:r>
              <w:rPr>
                <w:rFonts w:cs="Times New Roman"/>
                <w:sz w:val="24"/>
                <w:szCs w:val="24"/>
              </w:rPr>
              <w:t xml:space="preserve">проведению </w:t>
            </w:r>
            <w:r w:rsidRPr="00ED244C">
              <w:rPr>
                <w:rFonts w:cs="Times New Roman"/>
                <w:sz w:val="24"/>
                <w:szCs w:val="24"/>
              </w:rPr>
              <w:t>огнезащитной обработк</w:t>
            </w:r>
            <w:r>
              <w:rPr>
                <w:rFonts w:cs="Times New Roman"/>
                <w:sz w:val="24"/>
                <w:szCs w:val="24"/>
              </w:rPr>
              <w:t>и</w:t>
            </w:r>
            <w:r w:rsidRPr="00ED244C">
              <w:rPr>
                <w:rFonts w:cs="Times New Roman"/>
                <w:sz w:val="24"/>
                <w:szCs w:val="24"/>
              </w:rPr>
              <w:t xml:space="preserve"> деревянных конструкций кровли объект</w:t>
            </w:r>
            <w:r>
              <w:rPr>
                <w:rFonts w:cs="Times New Roman"/>
                <w:sz w:val="24"/>
                <w:szCs w:val="24"/>
              </w:rPr>
              <w:t>а</w:t>
            </w:r>
            <w:r w:rsidRPr="00ED244C">
              <w:rPr>
                <w:rFonts w:cs="Times New Roman"/>
                <w:sz w:val="24"/>
                <w:szCs w:val="24"/>
              </w:rPr>
              <w:t xml:space="preserve"> АО «КРП»</w:t>
            </w:r>
          </w:p>
        </w:tc>
      </w:tr>
      <w:tr w:rsidR="006C1900" w:rsidRPr="00D32E46" w14:paraId="411B6D3A" w14:textId="77777777" w:rsidTr="00764302">
        <w:trPr>
          <w:jc w:val="center"/>
        </w:trPr>
        <w:tc>
          <w:tcPr>
            <w:tcW w:w="3227" w:type="dxa"/>
            <w:vAlign w:val="center"/>
          </w:tcPr>
          <w:p w14:paraId="69136763" w14:textId="77777777" w:rsidR="006C1900" w:rsidRPr="00D32E46" w:rsidRDefault="006C1900" w:rsidP="00764302">
            <w:pPr>
              <w:rPr>
                <w:rFonts w:ascii="Tahoma" w:hAnsi="Tahoma" w:cs="Tahoma"/>
                <w:sz w:val="20"/>
                <w:szCs w:val="20"/>
              </w:rPr>
            </w:pPr>
            <w:r w:rsidRPr="00D32E46">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3A933105" w:rsidR="006C1900" w:rsidRPr="00D32E46" w:rsidRDefault="00EC4629" w:rsidP="00EC4629">
            <w:pPr>
              <w:jc w:val="both"/>
              <w:rPr>
                <w:rFonts w:ascii="Tahoma" w:hAnsi="Tahoma" w:cs="Tahoma"/>
                <w:color w:val="000000"/>
                <w:sz w:val="20"/>
                <w:szCs w:val="20"/>
              </w:rPr>
            </w:pPr>
            <w:r w:rsidRPr="00EC4629">
              <w:rPr>
                <w:rFonts w:ascii="Tahoma" w:hAnsi="Tahoma" w:cs="Tahoma"/>
                <w:bCs/>
                <w:color w:val="000000"/>
                <w:sz w:val="20"/>
                <w:szCs w:val="20"/>
              </w:rPr>
              <w:t>945</w:t>
            </w:r>
            <w:r>
              <w:rPr>
                <w:rFonts w:ascii="Tahoma" w:hAnsi="Tahoma" w:cs="Tahoma"/>
                <w:bCs/>
                <w:color w:val="000000"/>
                <w:sz w:val="20"/>
                <w:szCs w:val="20"/>
                <w:lang w:val="en-US"/>
              </w:rPr>
              <w:t> </w:t>
            </w:r>
            <w:r w:rsidRPr="00EC4629">
              <w:rPr>
                <w:rFonts w:ascii="Tahoma" w:hAnsi="Tahoma" w:cs="Tahoma"/>
                <w:bCs/>
                <w:color w:val="000000"/>
                <w:sz w:val="20"/>
                <w:szCs w:val="20"/>
              </w:rPr>
              <w:t>900</w:t>
            </w:r>
            <w:r w:rsidR="001A418F" w:rsidRPr="001A418F">
              <w:rPr>
                <w:rFonts w:ascii="Tahoma" w:hAnsi="Tahoma" w:cs="Tahoma"/>
                <w:bCs/>
                <w:color w:val="000000"/>
                <w:sz w:val="20"/>
                <w:szCs w:val="20"/>
              </w:rPr>
              <w:t xml:space="preserve"> (</w:t>
            </w:r>
            <w:r w:rsidRPr="00EC4629">
              <w:rPr>
                <w:rFonts w:ascii="Tahoma" w:hAnsi="Tahoma" w:cs="Tahoma"/>
                <w:bCs/>
                <w:color w:val="000000"/>
                <w:sz w:val="20"/>
                <w:szCs w:val="20"/>
              </w:rPr>
              <w:t>девятьсот сорок пять тысяч девятьсот</w:t>
            </w:r>
            <w:r w:rsidR="001A418F" w:rsidRPr="001A418F">
              <w:rPr>
                <w:rFonts w:ascii="Tahoma" w:hAnsi="Tahoma" w:cs="Tahoma"/>
                <w:bCs/>
                <w:color w:val="000000"/>
                <w:sz w:val="20"/>
                <w:szCs w:val="20"/>
              </w:rPr>
              <w:t>) рублей 00 копеек, без НДС</w:t>
            </w:r>
            <w:r w:rsidR="00D32E46" w:rsidRPr="00D32E46">
              <w:rPr>
                <w:rFonts w:ascii="Tahoma" w:hAnsi="Tahoma" w:cs="Tahoma"/>
                <w:bCs/>
                <w:color w:val="000000"/>
                <w:sz w:val="20"/>
                <w:szCs w:val="20"/>
              </w:rPr>
              <w:t>.</w:t>
            </w:r>
          </w:p>
        </w:tc>
      </w:tr>
      <w:tr w:rsidR="006C1900" w:rsidRPr="00D32E46" w14:paraId="49DFAEE7" w14:textId="77777777" w:rsidTr="00764302">
        <w:trPr>
          <w:trHeight w:val="498"/>
          <w:jc w:val="center"/>
        </w:trPr>
        <w:tc>
          <w:tcPr>
            <w:tcW w:w="3227" w:type="dxa"/>
            <w:vAlign w:val="center"/>
          </w:tcPr>
          <w:p w14:paraId="543A1991" w14:textId="64CB1542" w:rsidR="006C1900" w:rsidRPr="00D32E46" w:rsidRDefault="000C1F31" w:rsidP="00764302">
            <w:pPr>
              <w:rPr>
                <w:rFonts w:ascii="Tahoma" w:hAnsi="Tahoma" w:cs="Tahoma"/>
                <w:sz w:val="20"/>
                <w:szCs w:val="20"/>
              </w:rPr>
            </w:pPr>
            <w:r w:rsidRPr="00D32E46">
              <w:rPr>
                <w:rFonts w:ascii="Tahoma" w:hAnsi="Tahoma" w:cs="Tahoma"/>
                <w:sz w:val="20"/>
                <w:szCs w:val="20"/>
              </w:rPr>
              <w:t>Исполнитель</w:t>
            </w:r>
            <w:r w:rsidR="00383204" w:rsidRPr="00D32E46">
              <w:rPr>
                <w:rFonts w:ascii="Tahoma" w:hAnsi="Tahoma" w:cs="Tahoma"/>
                <w:sz w:val="20"/>
                <w:szCs w:val="20"/>
              </w:rPr>
              <w:t xml:space="preserve"> закупки</w:t>
            </w:r>
            <w:r w:rsidR="006C1900" w:rsidRPr="00D32E46">
              <w:rPr>
                <w:rFonts w:ascii="Tahoma" w:hAnsi="Tahoma" w:cs="Tahoma"/>
                <w:sz w:val="20"/>
                <w:szCs w:val="20"/>
              </w:rPr>
              <w:t xml:space="preserve"> (ФЦО):</w:t>
            </w:r>
          </w:p>
        </w:tc>
        <w:tc>
          <w:tcPr>
            <w:tcW w:w="6544" w:type="dxa"/>
            <w:vAlign w:val="center"/>
          </w:tcPr>
          <w:p w14:paraId="53F3C52A" w14:textId="091B3270" w:rsidR="006C1900" w:rsidRPr="00D32E46" w:rsidRDefault="001A418F" w:rsidP="00764302">
            <w:pPr>
              <w:rPr>
                <w:rFonts w:ascii="Tahoma" w:hAnsi="Tahoma" w:cs="Tahoma"/>
                <w:sz w:val="20"/>
                <w:szCs w:val="20"/>
              </w:rPr>
            </w:pPr>
            <w:r>
              <w:rPr>
                <w:rFonts w:ascii="Tahoma" w:hAnsi="Tahoma" w:cs="Tahoma"/>
                <w:sz w:val="20"/>
                <w:szCs w:val="20"/>
              </w:rPr>
              <w:t>Управление</w:t>
            </w:r>
            <w:r w:rsidR="00D32E46" w:rsidRPr="00D32E46">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709"/>
        <w:gridCol w:w="3260"/>
        <w:gridCol w:w="6238"/>
      </w:tblGrid>
      <w:tr w:rsidR="006C1900" w:rsidRPr="0042351E" w14:paraId="583C4C8C" w14:textId="77777777" w:rsidTr="00500CA3">
        <w:trPr>
          <w:trHeight w:val="37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5730A" w14:paraId="7D5454C5" w14:textId="77777777" w:rsidTr="00500CA3">
        <w:trPr>
          <w:trHeight w:val="2810"/>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C22860" w14:textId="77777777" w:rsidR="00D32E46" w:rsidRPr="00D32E46" w:rsidRDefault="00D32E46" w:rsidP="00D32E46">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E28FA7" w14:textId="77777777" w:rsidR="00D32E46" w:rsidRPr="00D32E46" w:rsidRDefault="006C1900" w:rsidP="00D32E46">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00D32E46" w:rsidRPr="00D32E46">
              <w:rPr>
                <w:rFonts w:ascii="Tahoma" w:eastAsia="Calibri" w:hAnsi="Tahoma" w:cs="Tahoma"/>
                <w:sz w:val="20"/>
                <w:szCs w:val="20"/>
              </w:rPr>
              <w:t>РФ, город Красноярск, улица Коммунальная, дом 2,</w:t>
            </w:r>
          </w:p>
          <w:p w14:paraId="2AA24943" w14:textId="77777777" w:rsidR="00D32E46" w:rsidRPr="00D32E46" w:rsidRDefault="006C1900" w:rsidP="00D32E46">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D32E46" w:rsidRPr="00D32E46">
              <w:rPr>
                <w:rFonts w:ascii="Tahoma" w:eastAsia="Calibri" w:hAnsi="Tahoma" w:cs="Tahoma"/>
                <w:sz w:val="20"/>
                <w:szCs w:val="20"/>
              </w:rPr>
              <w:t>660059, РФ, город Красноярск, ул. Коммунальная, дом 2, Управление АО «КРП»</w:t>
            </w:r>
          </w:p>
          <w:p w14:paraId="2FBA2F79" w14:textId="77777777" w:rsidR="00D32E46" w:rsidRPr="00D32E46" w:rsidRDefault="006C1900" w:rsidP="00D32E46">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10ADAFF6" w14:textId="77777777" w:rsidR="00F622E8" w:rsidRPr="00F622E8" w:rsidRDefault="00F622E8" w:rsidP="00F622E8">
            <w:pPr>
              <w:spacing w:after="0" w:line="240" w:lineRule="auto"/>
              <w:rPr>
                <w:rFonts w:ascii="Tahoma" w:hAnsi="Tahoma" w:cs="Tahoma"/>
                <w:sz w:val="20"/>
                <w:szCs w:val="20"/>
              </w:rPr>
            </w:pPr>
            <w:r w:rsidRPr="00F622E8">
              <w:rPr>
                <w:rFonts w:ascii="Tahoma" w:hAnsi="Tahoma" w:cs="Tahoma"/>
                <w:sz w:val="20"/>
                <w:szCs w:val="20"/>
              </w:rPr>
              <w:t>Федорова Оксана Тимофеевна</w:t>
            </w:r>
          </w:p>
          <w:p w14:paraId="72443479" w14:textId="77777777" w:rsidR="00F622E8" w:rsidRPr="00F622E8" w:rsidRDefault="00F622E8" w:rsidP="00F622E8">
            <w:pPr>
              <w:spacing w:after="0" w:line="240" w:lineRule="auto"/>
              <w:rPr>
                <w:rFonts w:ascii="Tahoma" w:hAnsi="Tahoma" w:cs="Tahoma"/>
                <w:sz w:val="20"/>
                <w:szCs w:val="20"/>
              </w:rPr>
            </w:pPr>
            <w:r w:rsidRPr="00F622E8">
              <w:rPr>
                <w:rFonts w:ascii="Tahoma" w:hAnsi="Tahoma" w:cs="Tahoma"/>
                <w:sz w:val="20"/>
                <w:szCs w:val="20"/>
              </w:rPr>
              <w:t>Тел. (391) 252-72-58</w:t>
            </w:r>
          </w:p>
          <w:p w14:paraId="0DA3FCC6" w14:textId="3D9E0A6E" w:rsidR="00D32E46" w:rsidRPr="004634A7" w:rsidRDefault="00F622E8" w:rsidP="00F622E8">
            <w:pPr>
              <w:spacing w:after="0" w:line="240" w:lineRule="auto"/>
              <w:rPr>
                <w:rFonts w:ascii="Tahoma" w:hAnsi="Tahoma" w:cs="Tahoma"/>
                <w:sz w:val="20"/>
                <w:szCs w:val="20"/>
              </w:rPr>
            </w:pPr>
            <w:r w:rsidRPr="00F622E8">
              <w:rPr>
                <w:rFonts w:ascii="Tahoma" w:hAnsi="Tahoma" w:cs="Tahoma"/>
                <w:sz w:val="20"/>
                <w:szCs w:val="20"/>
                <w:lang w:val="en-US"/>
              </w:rPr>
              <w:t>e</w:t>
            </w:r>
            <w:r w:rsidRPr="004634A7">
              <w:rPr>
                <w:rFonts w:ascii="Tahoma" w:hAnsi="Tahoma" w:cs="Tahoma"/>
                <w:sz w:val="20"/>
                <w:szCs w:val="20"/>
              </w:rPr>
              <w:t>-</w:t>
            </w:r>
            <w:r w:rsidRPr="00F622E8">
              <w:rPr>
                <w:rFonts w:ascii="Tahoma" w:hAnsi="Tahoma" w:cs="Tahoma"/>
                <w:sz w:val="20"/>
                <w:szCs w:val="20"/>
                <w:lang w:val="en-US"/>
              </w:rPr>
              <w:t>mail</w:t>
            </w:r>
            <w:r w:rsidRPr="004634A7">
              <w:rPr>
                <w:rFonts w:ascii="Tahoma" w:hAnsi="Tahoma" w:cs="Tahoma"/>
                <w:sz w:val="20"/>
                <w:szCs w:val="20"/>
              </w:rPr>
              <w:t xml:space="preserve">: </w:t>
            </w:r>
            <w:r w:rsidRPr="00F622E8">
              <w:rPr>
                <w:rFonts w:ascii="Tahoma" w:hAnsi="Tahoma" w:cs="Tahoma"/>
                <w:sz w:val="20"/>
                <w:szCs w:val="20"/>
                <w:lang w:val="en-US"/>
              </w:rPr>
              <w:t>FedorovaOT</w:t>
            </w:r>
            <w:r w:rsidRPr="004634A7">
              <w:rPr>
                <w:rFonts w:ascii="Tahoma" w:hAnsi="Tahoma" w:cs="Tahoma"/>
                <w:sz w:val="20"/>
                <w:szCs w:val="20"/>
              </w:rPr>
              <w:t>@</w:t>
            </w:r>
            <w:r w:rsidRPr="00F622E8">
              <w:rPr>
                <w:rFonts w:ascii="Tahoma" w:hAnsi="Tahoma" w:cs="Tahoma"/>
                <w:sz w:val="20"/>
                <w:szCs w:val="20"/>
                <w:lang w:val="en-US"/>
              </w:rPr>
              <w:t>nornik</w:t>
            </w:r>
            <w:r w:rsidRPr="004634A7">
              <w:rPr>
                <w:rFonts w:ascii="Tahoma" w:hAnsi="Tahoma" w:cs="Tahoma"/>
                <w:sz w:val="20"/>
                <w:szCs w:val="20"/>
              </w:rPr>
              <w:t>.</w:t>
            </w:r>
            <w:r w:rsidRPr="00F622E8">
              <w:rPr>
                <w:rFonts w:ascii="Tahoma" w:hAnsi="Tahoma" w:cs="Tahoma"/>
                <w:sz w:val="20"/>
                <w:szCs w:val="20"/>
                <w:lang w:val="en-US"/>
              </w:rPr>
              <w:t>ru</w:t>
            </w:r>
            <w:r w:rsidR="00D32E46" w:rsidRPr="004634A7">
              <w:rPr>
                <w:rFonts w:ascii="Tahoma" w:hAnsi="Tahoma" w:cs="Tahoma"/>
                <w:sz w:val="20"/>
                <w:szCs w:val="20"/>
              </w:rPr>
              <w:t xml:space="preserve"> </w:t>
            </w:r>
          </w:p>
          <w:p w14:paraId="73180A5C" w14:textId="0F604F2D" w:rsidR="006C1900" w:rsidRPr="004634A7" w:rsidRDefault="006C1900" w:rsidP="00D32E46">
            <w:pPr>
              <w:autoSpaceDE w:val="0"/>
              <w:autoSpaceDN w:val="0"/>
              <w:adjustRightInd w:val="0"/>
              <w:spacing w:after="0" w:line="240" w:lineRule="auto"/>
              <w:jc w:val="both"/>
              <w:rPr>
                <w:rFonts w:ascii="Tahoma" w:hAnsi="Tahoma" w:cs="Tahoma"/>
                <w:color w:val="FF0000"/>
                <w:sz w:val="20"/>
                <w:szCs w:val="20"/>
                <w:u w:color="FFFFFF" w:themeColor="background1"/>
              </w:rPr>
            </w:pPr>
          </w:p>
          <w:p w14:paraId="73A32F65" w14:textId="77777777"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85D215" w14:textId="3822C5DD" w:rsidR="00D32E46" w:rsidRPr="00D32E46" w:rsidRDefault="001A418F" w:rsidP="00D32E46">
            <w:pPr>
              <w:autoSpaceDE w:val="0"/>
              <w:autoSpaceDN w:val="0"/>
              <w:spacing w:after="0" w:line="240" w:lineRule="auto"/>
              <w:rPr>
                <w:rFonts w:ascii="Tahoma" w:hAnsi="Tahoma" w:cs="Tahoma"/>
                <w:bCs/>
                <w:color w:val="244061"/>
                <w:sz w:val="20"/>
                <w:szCs w:val="20"/>
              </w:rPr>
            </w:pPr>
            <w:r>
              <w:rPr>
                <w:rFonts w:ascii="Tahoma" w:hAnsi="Tahoma" w:cs="Tahoma"/>
                <w:bCs/>
                <w:color w:val="244061"/>
                <w:sz w:val="20"/>
                <w:szCs w:val="20"/>
              </w:rPr>
              <w:t>Зиновьев Алексей Владимирович</w:t>
            </w:r>
          </w:p>
          <w:p w14:paraId="43D94EA3" w14:textId="56335FF3" w:rsidR="00D32E46" w:rsidRPr="00D32E46" w:rsidRDefault="00D32E46" w:rsidP="00D32E46">
            <w:pPr>
              <w:spacing w:after="0" w:line="240" w:lineRule="auto"/>
              <w:rPr>
                <w:rFonts w:ascii="Tahoma" w:hAnsi="Tahoma" w:cs="Tahoma"/>
                <w:color w:val="244061"/>
                <w:sz w:val="20"/>
                <w:szCs w:val="20"/>
              </w:rPr>
            </w:pPr>
            <w:r w:rsidRPr="00D32E46">
              <w:rPr>
                <w:rFonts w:ascii="Tahoma" w:hAnsi="Tahoma" w:cs="Tahoma"/>
                <w:color w:val="244061"/>
                <w:sz w:val="20"/>
                <w:szCs w:val="20"/>
              </w:rPr>
              <w:t>Тел. +7(391) 252-2</w:t>
            </w:r>
            <w:r w:rsidR="007D19A9">
              <w:rPr>
                <w:rFonts w:ascii="Tahoma" w:hAnsi="Tahoma" w:cs="Tahoma"/>
                <w:color w:val="244061"/>
                <w:sz w:val="20"/>
                <w:szCs w:val="20"/>
              </w:rPr>
              <w:t>6</w:t>
            </w:r>
            <w:r w:rsidRPr="00D32E46">
              <w:rPr>
                <w:rFonts w:ascii="Tahoma" w:hAnsi="Tahoma" w:cs="Tahoma"/>
                <w:color w:val="244061"/>
                <w:sz w:val="20"/>
                <w:szCs w:val="20"/>
              </w:rPr>
              <w:t>-</w:t>
            </w:r>
            <w:r w:rsidR="007D19A9">
              <w:rPr>
                <w:rFonts w:ascii="Tahoma" w:hAnsi="Tahoma" w:cs="Tahoma"/>
                <w:color w:val="244061"/>
                <w:sz w:val="20"/>
                <w:szCs w:val="20"/>
              </w:rPr>
              <w:t>65</w:t>
            </w:r>
          </w:p>
          <w:p w14:paraId="7C525358" w14:textId="7586464C" w:rsidR="00D32E46" w:rsidRPr="00E5730A" w:rsidRDefault="00D32E46" w:rsidP="007D19A9">
            <w:pPr>
              <w:spacing w:after="0" w:line="240" w:lineRule="auto"/>
              <w:rPr>
                <w:rFonts w:ascii="Tahoma" w:hAnsi="Tahoma" w:cs="Tahoma"/>
                <w:sz w:val="20"/>
                <w:szCs w:val="20"/>
                <w:u w:val="single"/>
              </w:rPr>
            </w:pPr>
            <w:r w:rsidRPr="00D32E46">
              <w:rPr>
                <w:rFonts w:ascii="Tahoma" w:hAnsi="Tahoma" w:cs="Tahoma"/>
                <w:sz w:val="20"/>
                <w:szCs w:val="20"/>
                <w:lang w:val="en-US"/>
              </w:rPr>
              <w:t>E</w:t>
            </w:r>
            <w:r w:rsidRPr="00E5730A">
              <w:rPr>
                <w:rFonts w:ascii="Tahoma" w:hAnsi="Tahoma" w:cs="Tahoma"/>
                <w:sz w:val="20"/>
                <w:szCs w:val="20"/>
              </w:rPr>
              <w:t>-</w:t>
            </w:r>
            <w:r w:rsidRPr="00D32E46">
              <w:rPr>
                <w:rFonts w:ascii="Tahoma" w:hAnsi="Tahoma" w:cs="Tahoma"/>
                <w:sz w:val="20"/>
                <w:szCs w:val="20"/>
                <w:lang w:val="en-US"/>
              </w:rPr>
              <w:t>mail</w:t>
            </w:r>
            <w:r w:rsidRPr="00E5730A">
              <w:rPr>
                <w:rFonts w:ascii="Tahoma" w:hAnsi="Tahoma" w:cs="Tahoma"/>
                <w:sz w:val="20"/>
                <w:szCs w:val="20"/>
              </w:rPr>
              <w:t xml:space="preserve">: </w:t>
            </w:r>
            <w:hyperlink r:id="rId8" w:history="1">
              <w:r w:rsidR="007D19A9" w:rsidRPr="007D19A9">
                <w:rPr>
                  <w:rStyle w:val="aa"/>
                  <w:lang w:val="en-US"/>
                </w:rPr>
                <w:t>ZinovevAVl</w:t>
              </w:r>
              <w:r w:rsidR="007D19A9" w:rsidRPr="00E5730A">
                <w:rPr>
                  <w:rStyle w:val="aa"/>
                </w:rPr>
                <w:t>@</w:t>
              </w:r>
              <w:r w:rsidR="007D19A9" w:rsidRPr="007D19A9">
                <w:rPr>
                  <w:rStyle w:val="aa"/>
                  <w:lang w:val="en-US"/>
                </w:rPr>
                <w:t>nornik</w:t>
              </w:r>
              <w:r w:rsidR="007D19A9" w:rsidRPr="00E5730A">
                <w:rPr>
                  <w:rStyle w:val="aa"/>
                </w:rPr>
                <w:t>.</w:t>
              </w:r>
              <w:r w:rsidR="007D19A9" w:rsidRPr="007D19A9">
                <w:rPr>
                  <w:rStyle w:val="aa"/>
                  <w:lang w:val="en-US"/>
                </w:rPr>
                <w:t>ru</w:t>
              </w:r>
            </w:hyperlink>
            <w:r w:rsidRPr="00E5730A">
              <w:rPr>
                <w:rStyle w:val="aa"/>
                <w:rFonts w:ascii="Tahoma" w:hAnsi="Tahoma" w:cs="Tahoma"/>
                <w:color w:val="auto"/>
                <w:sz w:val="20"/>
                <w:szCs w:val="20"/>
              </w:rPr>
              <w:t xml:space="preserve"> </w:t>
            </w:r>
          </w:p>
        </w:tc>
      </w:tr>
      <w:tr w:rsidR="006C1900" w:rsidRPr="0042351E" w14:paraId="1A39FBE8" w14:textId="77777777" w:rsidTr="00500CA3">
        <w:trPr>
          <w:trHeight w:val="6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500CA3">
        <w:trPr>
          <w:trHeight w:val="316"/>
        </w:trPr>
        <w:tc>
          <w:tcPr>
            <w:tcW w:w="709"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260"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2CD7A77" w14:textId="77777777" w:rsidR="006C1900" w:rsidRDefault="00C845D3" w:rsidP="007D19A9">
            <w:pPr>
              <w:spacing w:after="0" w:line="240" w:lineRule="auto"/>
              <w:jc w:val="both"/>
              <w:rPr>
                <w:rFonts w:cs="Times New Roman"/>
                <w:sz w:val="24"/>
                <w:szCs w:val="24"/>
              </w:rPr>
            </w:pPr>
            <w:r>
              <w:rPr>
                <w:rFonts w:cs="Times New Roman"/>
                <w:sz w:val="24"/>
                <w:szCs w:val="24"/>
              </w:rPr>
              <w:t>Оказание услуг</w:t>
            </w:r>
            <w:r w:rsidRPr="00ED244C">
              <w:rPr>
                <w:rFonts w:cs="Times New Roman"/>
                <w:sz w:val="24"/>
                <w:szCs w:val="24"/>
              </w:rPr>
              <w:t xml:space="preserve"> по </w:t>
            </w:r>
            <w:r>
              <w:rPr>
                <w:rFonts w:cs="Times New Roman"/>
                <w:sz w:val="24"/>
                <w:szCs w:val="24"/>
              </w:rPr>
              <w:t xml:space="preserve">проведению </w:t>
            </w:r>
            <w:r w:rsidRPr="00ED244C">
              <w:rPr>
                <w:rFonts w:cs="Times New Roman"/>
                <w:sz w:val="24"/>
                <w:szCs w:val="24"/>
              </w:rPr>
              <w:t>огнезащитной обработк</w:t>
            </w:r>
            <w:r>
              <w:rPr>
                <w:rFonts w:cs="Times New Roman"/>
                <w:sz w:val="24"/>
                <w:szCs w:val="24"/>
              </w:rPr>
              <w:t>и</w:t>
            </w:r>
            <w:r w:rsidRPr="00ED244C">
              <w:rPr>
                <w:rFonts w:cs="Times New Roman"/>
                <w:sz w:val="24"/>
                <w:szCs w:val="24"/>
              </w:rPr>
              <w:t xml:space="preserve"> деревянных конструкций кровли объект</w:t>
            </w:r>
            <w:r>
              <w:rPr>
                <w:rFonts w:cs="Times New Roman"/>
                <w:sz w:val="24"/>
                <w:szCs w:val="24"/>
              </w:rPr>
              <w:t>а</w:t>
            </w:r>
            <w:r w:rsidRPr="00ED244C">
              <w:rPr>
                <w:rFonts w:cs="Times New Roman"/>
                <w:sz w:val="24"/>
                <w:szCs w:val="24"/>
              </w:rPr>
              <w:t xml:space="preserve"> АО «КРП»</w:t>
            </w:r>
          </w:p>
          <w:p w14:paraId="601847F9" w14:textId="77777777" w:rsidR="00F605BD" w:rsidRDefault="00F605BD" w:rsidP="007D19A9">
            <w:pPr>
              <w:spacing w:after="0" w:line="240" w:lineRule="auto"/>
              <w:jc w:val="both"/>
              <w:rPr>
                <w:rFonts w:ascii="Tahoma" w:hAnsi="Tahoma" w:cs="Tahoma"/>
                <w:sz w:val="20"/>
                <w:szCs w:val="20"/>
              </w:rPr>
            </w:pPr>
          </w:p>
          <w:p w14:paraId="2C474D8A" w14:textId="736458E0" w:rsidR="00F605BD" w:rsidRPr="00D32E46" w:rsidRDefault="00F605BD" w:rsidP="008110E9">
            <w:pPr>
              <w:spacing w:after="0" w:line="240" w:lineRule="auto"/>
              <w:jc w:val="both"/>
              <w:rPr>
                <w:rFonts w:ascii="Tahoma" w:hAnsi="Tahoma" w:cs="Tahoma"/>
                <w:sz w:val="20"/>
                <w:szCs w:val="20"/>
              </w:rPr>
            </w:pPr>
            <w:r w:rsidRPr="00963F20">
              <w:rPr>
                <w:rFonts w:ascii="Tahoma" w:hAnsi="Tahoma" w:cs="Tahoma"/>
                <w:sz w:val="20"/>
                <w:szCs w:val="20"/>
              </w:rPr>
              <w:t xml:space="preserve">(п. </w:t>
            </w:r>
            <w:r>
              <w:rPr>
                <w:rFonts w:ascii="Tahoma" w:hAnsi="Tahoma" w:cs="Tahoma"/>
                <w:sz w:val="20"/>
                <w:szCs w:val="20"/>
              </w:rPr>
              <w:t>1</w:t>
            </w:r>
            <w:r w:rsidR="008110E9">
              <w:rPr>
                <w:rFonts w:ascii="Tahoma" w:hAnsi="Tahoma" w:cs="Tahoma"/>
                <w:sz w:val="20"/>
                <w:szCs w:val="20"/>
              </w:rPr>
              <w:t>11</w:t>
            </w:r>
            <w:r>
              <w:rPr>
                <w:rFonts w:ascii="Tahoma" w:hAnsi="Tahoma" w:cs="Tahoma"/>
                <w:sz w:val="20"/>
                <w:szCs w:val="20"/>
              </w:rPr>
              <w:t xml:space="preserve"> </w:t>
            </w:r>
            <w:r w:rsidRPr="00963F20">
              <w:rPr>
                <w:rFonts w:ascii="Tahoma" w:hAnsi="Tahoma" w:cs="Tahoma"/>
                <w:sz w:val="20"/>
                <w:szCs w:val="20"/>
              </w:rPr>
              <w:t>плана закупок 2026 г.-2028 г.)</w:t>
            </w:r>
          </w:p>
        </w:tc>
      </w:tr>
      <w:tr w:rsidR="006C1900" w:rsidRPr="0042351E" w14:paraId="115D150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0403CE3" w:rsidR="006C1900" w:rsidRPr="00D32E46" w:rsidRDefault="007D19A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43.29</w:t>
            </w:r>
          </w:p>
        </w:tc>
      </w:tr>
      <w:tr w:rsidR="006C1900" w:rsidRPr="0042351E" w14:paraId="601DC98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23E4B917" w:rsidR="006C1900" w:rsidRPr="00D32E46" w:rsidRDefault="007D19A9"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43.29.11.140</w:t>
            </w:r>
          </w:p>
        </w:tc>
      </w:tr>
      <w:tr w:rsidR="006C1900" w:rsidRPr="0042351E" w14:paraId="5D277080" w14:textId="77777777" w:rsidTr="00500CA3">
        <w:trPr>
          <w:trHeight w:val="1329"/>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D99BB2B" w14:textId="37C41971" w:rsidR="00C845D3" w:rsidRPr="00C845D3" w:rsidRDefault="00C845D3" w:rsidP="00C845D3">
            <w:pPr>
              <w:suppressAutoHyphens/>
              <w:autoSpaceDE w:val="0"/>
              <w:spacing w:after="0" w:line="240" w:lineRule="auto"/>
              <w:jc w:val="both"/>
              <w:rPr>
                <w:rFonts w:ascii="Tahoma" w:eastAsia="Times New Roman" w:hAnsi="Tahoma" w:cs="Tahoma"/>
                <w:sz w:val="20"/>
                <w:szCs w:val="20"/>
                <w:lang w:eastAsia="ar-SA"/>
              </w:rPr>
            </w:pPr>
            <w:r w:rsidRPr="00C845D3">
              <w:rPr>
                <w:rFonts w:ascii="Tahoma" w:eastAsia="Times New Roman" w:hAnsi="Tahoma" w:cs="Tahoma"/>
                <w:sz w:val="20"/>
                <w:szCs w:val="20"/>
                <w:lang w:eastAsia="ar-SA"/>
              </w:rPr>
              <w:t xml:space="preserve">- </w:t>
            </w:r>
            <w:r>
              <w:rPr>
                <w:rFonts w:ascii="Tahoma" w:eastAsia="Times New Roman" w:hAnsi="Tahoma" w:cs="Tahoma"/>
                <w:sz w:val="20"/>
                <w:szCs w:val="20"/>
                <w:lang w:eastAsia="ar-SA"/>
              </w:rPr>
              <w:t>Красноярск, ул. Коммунальная, 2.</w:t>
            </w:r>
          </w:p>
          <w:p w14:paraId="720BA5EA" w14:textId="0877832C" w:rsidR="006C1900" w:rsidRPr="006657F7" w:rsidRDefault="00C845D3" w:rsidP="00830FC5">
            <w:pPr>
              <w:pStyle w:val="aff9"/>
              <w:widowControl w:val="0"/>
              <w:spacing w:before="0" w:after="0"/>
              <w:jc w:val="both"/>
              <w:rPr>
                <w:rFonts w:ascii="Tahoma" w:hAnsi="Tahoma" w:cs="Tahoma"/>
                <w:sz w:val="22"/>
                <w:szCs w:val="22"/>
                <w:u w:val="single"/>
              </w:rPr>
            </w:pPr>
            <w:r w:rsidRPr="00C845D3">
              <w:rPr>
                <w:rFonts w:ascii="Tahoma" w:hAnsi="Tahoma" w:cs="Tahoma"/>
                <w:sz w:val="20"/>
                <w:szCs w:val="20"/>
                <w:lang w:eastAsia="ar-SA"/>
              </w:rPr>
              <w:t xml:space="preserve">Перечень объектов </w:t>
            </w:r>
            <w:r w:rsidR="009C0971">
              <w:rPr>
                <w:rFonts w:ascii="Tahoma" w:hAnsi="Tahoma" w:cs="Tahoma"/>
                <w:sz w:val="20"/>
                <w:szCs w:val="20"/>
                <w:lang w:eastAsia="ar-SA"/>
              </w:rPr>
              <w:t>огне</w:t>
            </w:r>
            <w:r w:rsidRPr="00C845D3">
              <w:rPr>
                <w:rFonts w:ascii="Tahoma" w:hAnsi="Tahoma" w:cs="Tahoma"/>
                <w:sz w:val="20"/>
                <w:szCs w:val="20"/>
                <w:lang w:eastAsia="ar-SA"/>
              </w:rPr>
              <w:t>защиты указан в Прил</w:t>
            </w:r>
            <w:r>
              <w:rPr>
                <w:rFonts w:ascii="Tahoma" w:hAnsi="Tahoma" w:cs="Tahoma"/>
                <w:sz w:val="20"/>
                <w:szCs w:val="20"/>
                <w:lang w:eastAsia="ar-SA"/>
              </w:rPr>
              <w:t xml:space="preserve">ожении №1 к Техническому заданию – Приложение №8 к </w:t>
            </w:r>
            <w:r w:rsidR="00830FC5">
              <w:rPr>
                <w:rFonts w:ascii="Tahoma" w:hAnsi="Tahoma" w:cs="Tahoma"/>
                <w:sz w:val="20"/>
                <w:szCs w:val="20"/>
                <w:lang w:eastAsia="ar-SA"/>
              </w:rPr>
              <w:t>Информационной карте</w:t>
            </w:r>
            <w:r w:rsidR="006657F7" w:rsidRPr="006C2614">
              <w:rPr>
                <w:rFonts w:ascii="Tahoma" w:hAnsi="Tahoma" w:cs="Tahoma"/>
                <w:iCs/>
                <w:sz w:val="20"/>
                <w:szCs w:val="20"/>
              </w:rPr>
              <w:t>.</w:t>
            </w:r>
          </w:p>
        </w:tc>
      </w:tr>
      <w:tr w:rsidR="006C1900" w:rsidRPr="0042351E" w14:paraId="4FA0CDBF" w14:textId="77777777" w:rsidTr="00500CA3">
        <w:trPr>
          <w:trHeight w:val="21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A7879E" w14:textId="0B238F50" w:rsidR="006657F7" w:rsidRPr="00C845D3" w:rsidRDefault="00C845D3" w:rsidP="007D19A9">
            <w:pPr>
              <w:autoSpaceDE w:val="0"/>
              <w:autoSpaceDN w:val="0"/>
              <w:adjustRightInd w:val="0"/>
              <w:spacing w:after="0" w:line="240" w:lineRule="auto"/>
              <w:jc w:val="both"/>
              <w:rPr>
                <w:rFonts w:ascii="Tahoma" w:hAnsi="Tahoma" w:cs="Tahoma"/>
                <w:sz w:val="20"/>
                <w:szCs w:val="20"/>
              </w:rPr>
            </w:pPr>
            <w:r w:rsidRPr="00C845D3">
              <w:rPr>
                <w:rFonts w:ascii="Tahoma" w:hAnsi="Tahoma" w:cs="Tahoma"/>
                <w:sz w:val="20"/>
                <w:szCs w:val="20"/>
              </w:rPr>
              <w:t>С 01.06.2026 по 31.08.2026 включительно</w:t>
            </w:r>
            <w:r w:rsidR="006657F7" w:rsidRPr="00C845D3">
              <w:rPr>
                <w:rFonts w:ascii="Tahoma" w:hAnsi="Tahoma" w:cs="Tahoma"/>
                <w:sz w:val="20"/>
                <w:szCs w:val="20"/>
              </w:rPr>
              <w:t>.</w:t>
            </w:r>
          </w:p>
          <w:p w14:paraId="5DD84E27" w14:textId="77777777" w:rsidR="000C1AB6" w:rsidRPr="00C845D3" w:rsidRDefault="000C1AB6" w:rsidP="006657F7">
            <w:pPr>
              <w:autoSpaceDE w:val="0"/>
              <w:autoSpaceDN w:val="0"/>
              <w:adjustRightInd w:val="0"/>
              <w:spacing w:after="0" w:line="240" w:lineRule="auto"/>
              <w:jc w:val="both"/>
              <w:rPr>
                <w:rFonts w:ascii="Tahoma" w:hAnsi="Tahoma" w:cs="Tahoma"/>
                <w:sz w:val="20"/>
                <w:szCs w:val="20"/>
              </w:rPr>
            </w:pPr>
          </w:p>
          <w:p w14:paraId="002968A9" w14:textId="5440704B" w:rsidR="006C1900" w:rsidRPr="0042351E" w:rsidRDefault="006C1900" w:rsidP="00830FC5">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5A9BB83A" w14:textId="77777777" w:rsidTr="00500CA3">
        <w:trPr>
          <w:trHeight w:val="49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27AD951" w14:textId="10A99194" w:rsidR="00ED7791" w:rsidRDefault="00893500" w:rsidP="00ED7791">
            <w:pPr>
              <w:spacing w:after="0" w:line="240" w:lineRule="auto"/>
              <w:jc w:val="both"/>
              <w:rPr>
                <w:rFonts w:ascii="Tahoma" w:hAnsi="Tahoma" w:cs="Tahoma"/>
                <w:b/>
                <w:bCs/>
                <w:color w:val="000000"/>
                <w:sz w:val="20"/>
                <w:szCs w:val="20"/>
              </w:rPr>
            </w:pPr>
            <w:r w:rsidRPr="00893500">
              <w:rPr>
                <w:rFonts w:ascii="Tahoma" w:hAnsi="Tahoma" w:cs="Tahoma"/>
                <w:b/>
                <w:bCs/>
                <w:color w:val="000000"/>
                <w:sz w:val="20"/>
                <w:szCs w:val="20"/>
              </w:rPr>
              <w:t>945 900 (девятьсот сорок пять тысяч девятьсот) рублей 00 копеек, без НДС</w:t>
            </w:r>
            <w:r w:rsidR="00ED7791" w:rsidRPr="00ED7791">
              <w:rPr>
                <w:rFonts w:ascii="Tahoma" w:hAnsi="Tahoma" w:cs="Tahoma"/>
                <w:b/>
                <w:bCs/>
                <w:color w:val="000000"/>
                <w:sz w:val="20"/>
                <w:szCs w:val="20"/>
              </w:rPr>
              <w:t>.</w:t>
            </w:r>
          </w:p>
          <w:p w14:paraId="142062B0" w14:textId="77777777" w:rsidR="00ED7791" w:rsidRPr="00ED7791" w:rsidRDefault="00ED7791" w:rsidP="00ED7791">
            <w:pPr>
              <w:spacing w:after="0" w:line="240" w:lineRule="auto"/>
              <w:jc w:val="both"/>
              <w:rPr>
                <w:rFonts w:ascii="Tahoma" w:hAnsi="Tahoma" w:cs="Tahoma"/>
                <w:b/>
                <w:bCs/>
                <w:color w:val="000000"/>
                <w:sz w:val="20"/>
                <w:szCs w:val="20"/>
              </w:rPr>
            </w:pPr>
          </w:p>
          <w:p w14:paraId="4C6BB215" w14:textId="3DD6A410" w:rsidR="008B69C0" w:rsidRPr="006657F7" w:rsidRDefault="008B69C0" w:rsidP="008B69C0">
            <w:pPr>
              <w:spacing w:after="0" w:line="240" w:lineRule="auto"/>
              <w:jc w:val="both"/>
              <w:rPr>
                <w:rFonts w:ascii="Tahoma" w:hAnsi="Tahoma" w:cs="Tahoma"/>
                <w:color w:val="000000"/>
                <w:sz w:val="20"/>
                <w:szCs w:val="20"/>
              </w:rPr>
            </w:pPr>
          </w:p>
        </w:tc>
      </w:tr>
      <w:tr w:rsidR="006C1900" w:rsidRPr="0042351E" w14:paraId="6E2D75AA" w14:textId="77777777" w:rsidTr="00500CA3">
        <w:trPr>
          <w:trHeight w:val="74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2972656C"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w:t>
            </w:r>
            <w:r w:rsidR="00E258F8">
              <w:rPr>
                <w:rFonts w:ascii="Tahoma" w:eastAsia="Times New Roman" w:hAnsi="Tahoma" w:cs="Tahoma"/>
                <w:sz w:val="20"/>
                <w:szCs w:val="20"/>
                <w:lang w:eastAsia="ru-RU"/>
              </w:rPr>
              <w:t xml:space="preserve">ания </w:t>
            </w:r>
            <w:r w:rsidRPr="0042351E">
              <w:rPr>
                <w:rFonts w:ascii="Tahoma" w:eastAsia="Times New Roman" w:hAnsi="Tahoma" w:cs="Tahoma"/>
                <w:sz w:val="20"/>
                <w:szCs w:val="20"/>
                <w:lang w:eastAsia="ru-RU"/>
              </w:rPr>
              <w:t>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184896CB" w:rsidR="006C1900" w:rsidRPr="006657F7" w:rsidRDefault="006C1900" w:rsidP="00830FC5">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 xml:space="preserve">Начальная (максимальная) цена договора определена </w:t>
            </w:r>
            <w:r w:rsidR="006657F7" w:rsidRPr="006657F7">
              <w:rPr>
                <w:rFonts w:ascii="Tahoma" w:eastAsia="Times New Roman" w:hAnsi="Tahoma" w:cs="Tahoma"/>
                <w:iCs/>
                <w:sz w:val="20"/>
                <w:szCs w:val="20"/>
                <w:lang w:eastAsia="ru-RU"/>
              </w:rPr>
              <w:t>н</w:t>
            </w:r>
            <w:r w:rsidR="006657F7" w:rsidRPr="006657F7">
              <w:rPr>
                <w:rFonts w:ascii="Tahoma" w:hAnsi="Tahoma" w:cs="Tahoma"/>
                <w:sz w:val="20"/>
                <w:szCs w:val="20"/>
              </w:rPr>
              <w:t xml:space="preserve">а основании иного метода </w:t>
            </w:r>
            <w:r w:rsidR="006657F7" w:rsidRPr="00060AB8">
              <w:rPr>
                <w:rFonts w:ascii="Tahoma" w:hAnsi="Tahoma" w:cs="Tahoma"/>
                <w:sz w:val="20"/>
                <w:szCs w:val="20"/>
              </w:rPr>
              <w:t>(Приложение</w:t>
            </w:r>
            <w:r w:rsidR="000C1AB6" w:rsidRPr="00060AB8">
              <w:rPr>
                <w:rFonts w:ascii="Tahoma" w:hAnsi="Tahoma" w:cs="Tahoma"/>
                <w:sz w:val="20"/>
                <w:szCs w:val="20"/>
              </w:rPr>
              <w:t xml:space="preserve"> №10</w:t>
            </w:r>
            <w:r w:rsidR="006657F7" w:rsidRPr="00060AB8">
              <w:rPr>
                <w:rFonts w:ascii="Tahoma" w:hAnsi="Tahoma" w:cs="Tahoma"/>
                <w:sz w:val="20"/>
                <w:szCs w:val="20"/>
              </w:rPr>
              <w:t xml:space="preserve"> к </w:t>
            </w:r>
            <w:r w:rsidR="00830FC5">
              <w:rPr>
                <w:rFonts w:ascii="Tahoma" w:hAnsi="Tahoma" w:cs="Tahoma"/>
                <w:sz w:val="20"/>
                <w:szCs w:val="20"/>
              </w:rPr>
              <w:t>Информационной карте</w:t>
            </w:r>
            <w:r w:rsidR="006657F7" w:rsidRPr="00060AB8">
              <w:rPr>
                <w:rFonts w:ascii="Tahoma" w:hAnsi="Tahoma" w:cs="Tahoma"/>
                <w:sz w:val="20"/>
                <w:szCs w:val="20"/>
              </w:rPr>
              <w:t>).</w:t>
            </w:r>
          </w:p>
        </w:tc>
      </w:tr>
      <w:tr w:rsidR="006C1900" w:rsidRPr="0042351E" w14:paraId="62ADE406" w14:textId="77777777" w:rsidTr="00500CA3">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3ECACF80" w:rsidR="006C1900" w:rsidRPr="008030AE" w:rsidRDefault="006C1900" w:rsidP="008030AE">
            <w:pPr>
              <w:tabs>
                <w:tab w:val="left" w:pos="366"/>
                <w:tab w:val="left" w:pos="1843"/>
              </w:tabs>
              <w:spacing w:after="0" w:line="240" w:lineRule="auto"/>
              <w:jc w:val="both"/>
              <w:rPr>
                <w:rFonts w:ascii="Tahoma" w:hAnsi="Tahoma" w:cs="Tahoma"/>
                <w:color w:val="FF0000"/>
                <w:sz w:val="20"/>
                <w:szCs w:val="20"/>
                <w:u w:color="FFFFFF" w:themeColor="background1"/>
              </w:rPr>
            </w:pPr>
            <w:r w:rsidRPr="008030AE">
              <w:rPr>
                <w:rFonts w:ascii="Tahoma" w:eastAsia="Times New Roman" w:hAnsi="Tahoma" w:cs="Tahoma"/>
                <w:sz w:val="20"/>
                <w:szCs w:val="20"/>
                <w:lang w:eastAsia="ru-RU"/>
              </w:rPr>
              <w:t>Не установлены</w:t>
            </w:r>
          </w:p>
        </w:tc>
      </w:tr>
      <w:tr w:rsidR="006C1900" w:rsidRPr="0042351E" w14:paraId="3E4C25D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26106198" w:rsidR="006C1900" w:rsidRPr="008030AE" w:rsidRDefault="006C1900" w:rsidP="008030A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9059781"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500CA3">
        <w:trPr>
          <w:trHeight w:val="2118"/>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BDC678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008030AE" w:rsidRPr="008030AE">
              <w:rPr>
                <w:rStyle w:val="aa"/>
                <w:rFonts w:ascii="Tahoma" w:hAnsi="Tahoma" w:cs="Tahoma"/>
                <w:color w:val="auto"/>
                <w:sz w:val="20"/>
                <w:szCs w:val="20"/>
                <w:u w:val="none"/>
              </w:rPr>
              <w:t>АО</w:t>
            </w:r>
            <w:r w:rsidR="008030AE" w:rsidRPr="008030AE">
              <w:rPr>
                <w:rFonts w:ascii="Tahoma" w:hAnsi="Tahoma" w:cs="Tahoma"/>
                <w:sz w:val="20"/>
                <w:szCs w:val="20"/>
              </w:rPr>
              <w:t xml:space="preserve"> «ТЭК-Торг», по адресу в сети «Интернет»</w:t>
            </w:r>
            <w:r w:rsidR="008030AE" w:rsidRPr="00DD38EC">
              <w:rPr>
                <w:rFonts w:ascii="Tahoma" w:hAnsi="Tahoma" w:cs="Tahoma"/>
              </w:rPr>
              <w:t xml:space="preserve">: </w:t>
            </w:r>
            <w:hyperlink r:id="rId10" w:history="1">
              <w:r w:rsidR="008030AE" w:rsidRPr="00DD38EC">
                <w:rPr>
                  <w:rStyle w:val="aa"/>
                  <w:rFonts w:ascii="Tahoma" w:eastAsia="Times New Roman" w:hAnsi="Tahoma" w:cs="Tahoma"/>
                  <w:lang w:val="en-US"/>
                </w:rPr>
                <w:t>www</w:t>
              </w:r>
              <w:r w:rsidR="008030AE" w:rsidRPr="00DD38EC">
                <w:rPr>
                  <w:rStyle w:val="aa"/>
                  <w:rFonts w:ascii="Tahoma" w:eastAsia="Times New Roman" w:hAnsi="Tahoma" w:cs="Tahoma"/>
                </w:rPr>
                <w:t>.</w:t>
              </w:r>
              <w:r w:rsidR="008030AE" w:rsidRPr="00DD38EC">
                <w:rPr>
                  <w:rStyle w:val="aa"/>
                  <w:rFonts w:ascii="Tahoma" w:eastAsia="Times New Roman" w:hAnsi="Tahoma" w:cs="Tahoma"/>
                  <w:lang w:val="en-US"/>
                </w:rPr>
                <w:t>tektorg</w:t>
              </w:r>
              <w:r w:rsidR="008030AE" w:rsidRPr="00DD38EC">
                <w:rPr>
                  <w:rStyle w:val="aa"/>
                  <w:rFonts w:ascii="Tahoma" w:eastAsia="Times New Roman" w:hAnsi="Tahoma" w:cs="Tahoma"/>
                </w:rPr>
                <w:t>.</w:t>
              </w:r>
              <w:r w:rsidR="008030AE" w:rsidRPr="00DD38EC">
                <w:rPr>
                  <w:rStyle w:val="aa"/>
                  <w:rFonts w:ascii="Tahoma" w:eastAsia="Times New Roman" w:hAnsi="Tahoma" w:cs="Tahoma"/>
                  <w:lang w:val="en-US"/>
                </w:rPr>
                <w:t>ru</w:t>
              </w:r>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500CA3">
        <w:trPr>
          <w:trHeight w:val="471"/>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5B84408B"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00060AB8">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E754184"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w:t>
            </w:r>
            <w:r w:rsidR="00060AB8">
              <w:rPr>
                <w:rFonts w:ascii="Tahoma" w:eastAsia="Times New Roman" w:hAnsi="Tahoma" w:cs="Tahoma"/>
                <w:sz w:val="20"/>
                <w:szCs w:val="20"/>
                <w:lang w:eastAsia="ru-RU"/>
              </w:rPr>
              <w:t xml:space="preserve"> </w:t>
            </w:r>
            <w:r>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500CA3">
        <w:trPr>
          <w:trHeight w:val="2313"/>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0A191776" w14:textId="77777777" w:rsidR="00873C40" w:rsidRDefault="00873C40" w:rsidP="0076005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76005B">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76005B" w:rsidRPr="0076005B">
              <w:rPr>
                <w:rFonts w:ascii="Tahoma" w:eastAsia="Times New Roman" w:hAnsi="Tahoma" w:cs="Tahoma"/>
                <w:sz w:val="20"/>
                <w:szCs w:val="20"/>
                <w:lang w:eastAsia="ru-RU"/>
              </w:rPr>
              <w:t>АО «КРП»</w:t>
            </w:r>
            <w:r w:rsidRPr="0076005B">
              <w:rPr>
                <w:rFonts w:ascii="Tahoma" w:eastAsia="Times New Roman" w:hAnsi="Tahoma" w:cs="Tahoma"/>
                <w:sz w:val="20"/>
                <w:szCs w:val="20"/>
                <w:lang w:eastAsia="ru-RU"/>
              </w:rPr>
              <w:t xml:space="preserve">, изданными в </w:t>
            </w:r>
            <w:r w:rsidRPr="0076005B">
              <w:rPr>
                <w:rFonts w:ascii="Tahoma" w:eastAsia="Times New Roman" w:hAnsi="Tahoma" w:cs="Tahoma"/>
                <w:sz w:val="20"/>
                <w:szCs w:val="20"/>
                <w:lang w:eastAsia="ru-RU"/>
              </w:rPr>
              <w:lastRenderedPageBreak/>
              <w:t xml:space="preserve">развитие Положения о закупках </w:t>
            </w:r>
            <w:r w:rsidRPr="0042351E">
              <w:rPr>
                <w:rFonts w:ascii="Tahoma" w:eastAsia="Times New Roman" w:hAnsi="Tahoma" w:cs="Tahoma"/>
                <w:sz w:val="20"/>
                <w:szCs w:val="20"/>
                <w:lang w:eastAsia="ru-RU"/>
              </w:rPr>
              <w:t>и условиями закупочной документации.</w:t>
            </w:r>
          </w:p>
          <w:p w14:paraId="6F03B158" w14:textId="292815ED" w:rsidR="006C2614" w:rsidRPr="006C2614" w:rsidRDefault="006C2614" w:rsidP="00A279A2">
            <w:pPr>
              <w:shd w:val="clear" w:color="auto" w:fill="FFFFFF"/>
              <w:tabs>
                <w:tab w:val="left" w:pos="14"/>
              </w:tabs>
              <w:autoSpaceDE w:val="0"/>
              <w:autoSpaceDN w:val="0"/>
              <w:adjustRightInd w:val="0"/>
              <w:spacing w:after="0" w:line="240" w:lineRule="auto"/>
              <w:jc w:val="both"/>
              <w:rPr>
                <w:rFonts w:ascii="Tahoma" w:eastAsia="Calibri" w:hAnsi="Tahoma" w:cs="Tahoma"/>
                <w:b/>
                <w:highlight w:val="green"/>
              </w:rPr>
            </w:pPr>
          </w:p>
        </w:tc>
      </w:tr>
      <w:tr w:rsidR="00873C40" w:rsidRPr="0042351E" w14:paraId="56CC570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3A5A355"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w:t>
            </w:r>
            <w:r>
              <w:rPr>
                <w:rFonts w:ascii="Tahoma" w:eastAsia="Times New Roman" w:hAnsi="Tahoma" w:cs="Tahoma"/>
                <w:sz w:val="20"/>
                <w:szCs w:val="20"/>
                <w:lang w:eastAsia="ru-RU"/>
              </w:rPr>
              <w:t>подтверждает</w:t>
            </w:r>
            <w:r w:rsidRPr="0042351E">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br/>
              <w:t xml:space="preserve">что каждый из привлекаемых субподрядчиков: </w:t>
            </w:r>
          </w:p>
          <w:p w14:paraId="6477EA57"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6765EC1C" w14:textId="77777777" w:rsidR="009C0971" w:rsidRPr="0042351E" w:rsidRDefault="009C0971" w:rsidP="009C0971">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4C1FEC93" w14:textId="77777777" w:rsidR="009C0971" w:rsidRPr="0042351E" w:rsidRDefault="009C0971" w:rsidP="009C0971">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приложением № </w:t>
            </w:r>
            <w:r w:rsidRPr="00B539C3">
              <w:rPr>
                <w:rFonts w:ascii="Tahoma" w:eastAsia="Times New Roman" w:hAnsi="Tahoma" w:cs="Tahoma"/>
                <w:sz w:val="20"/>
                <w:szCs w:val="20"/>
                <w:lang w:eastAsia="ru-RU"/>
              </w:rPr>
              <w:t>1.1</w:t>
            </w:r>
            <w:r w:rsidRPr="0042351E">
              <w:rPr>
                <w:rFonts w:ascii="Tahoma" w:eastAsia="Times New Roman" w:hAnsi="Tahoma" w:cs="Tahoma"/>
                <w:sz w:val="20"/>
                <w:szCs w:val="20"/>
                <w:lang w:eastAsia="ru-RU"/>
              </w:rPr>
              <w:t xml:space="preserve"> к Информационной карте.</w:t>
            </w:r>
          </w:p>
          <w:p w14:paraId="437E13D9" w14:textId="1E11DB82" w:rsidR="00873C40" w:rsidRPr="003A1DAE" w:rsidRDefault="009C0971" w:rsidP="00873C40">
            <w:pPr>
              <w:spacing w:after="0" w:line="240" w:lineRule="atLeast"/>
              <w:jc w:val="both"/>
              <w:rPr>
                <w:rFonts w:ascii="Tahoma" w:eastAsia="Times New Roman" w:hAnsi="Tahoma" w:cs="Tahoma"/>
                <w:b/>
                <w:sz w:val="20"/>
                <w:szCs w:val="20"/>
                <w:lang w:eastAsia="ru-RU"/>
              </w:rPr>
            </w:pPr>
            <w:r w:rsidRPr="000D0156">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Pr="0042351E">
              <w:rPr>
                <w:rFonts w:ascii="Tahoma" w:eastAsia="Times New Roman" w:hAnsi="Tahoma" w:cs="Tahoma"/>
                <w:sz w:val="20"/>
                <w:szCs w:val="20"/>
                <w:lang w:eastAsia="ru-RU"/>
              </w:rPr>
              <w:t xml:space="preserve"> </w:t>
            </w:r>
          </w:p>
        </w:tc>
      </w:tr>
      <w:tr w:rsidR="00873C40" w:rsidRPr="0042351E" w14:paraId="48AE39A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0B03DEAE" w:rsidR="00873C40" w:rsidRPr="0042351E" w:rsidRDefault="00060AB8"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B95893">
              <w:rPr>
                <w:rFonts w:ascii="Tahoma" w:eastAsia="Times New Roman" w:hAnsi="Tahoma" w:cs="Tahoma"/>
                <w:b/>
                <w:sz w:val="20"/>
                <w:szCs w:val="20"/>
                <w:lang w:eastAsia="ru-RU"/>
              </w:rPr>
              <w:t>24</w:t>
            </w:r>
            <w:r w:rsidR="0076005B">
              <w:rPr>
                <w:rFonts w:ascii="Tahoma" w:eastAsia="Times New Roman" w:hAnsi="Tahoma" w:cs="Tahoma"/>
                <w:b/>
                <w:sz w:val="20"/>
                <w:szCs w:val="20"/>
                <w:lang w:eastAsia="ru-RU"/>
              </w:rPr>
              <w:t>.</w:t>
            </w:r>
            <w:r w:rsidR="00B95893">
              <w:rPr>
                <w:rFonts w:ascii="Tahoma" w:eastAsia="Times New Roman" w:hAnsi="Tahoma" w:cs="Tahoma"/>
                <w:b/>
                <w:sz w:val="20"/>
                <w:szCs w:val="20"/>
                <w:lang w:eastAsia="ru-RU"/>
              </w:rPr>
              <w:t>03</w:t>
            </w:r>
            <w:r>
              <w:rPr>
                <w:rFonts w:ascii="Tahoma" w:eastAsia="Times New Roman" w:hAnsi="Tahoma" w:cs="Tahoma"/>
                <w:b/>
                <w:sz w:val="20"/>
                <w:szCs w:val="20"/>
                <w:lang w:eastAsia="ru-RU"/>
              </w:rPr>
              <w:t>.</w:t>
            </w:r>
            <w:r w:rsidR="0076005B">
              <w:rPr>
                <w:rFonts w:ascii="Tahoma" w:eastAsia="Times New Roman" w:hAnsi="Tahoma" w:cs="Tahoma"/>
                <w:b/>
                <w:sz w:val="20"/>
                <w:szCs w:val="20"/>
                <w:lang w:eastAsia="ru-RU"/>
              </w:rPr>
              <w:t xml:space="preserve">2026 </w:t>
            </w:r>
            <w:r w:rsidR="00873C40" w:rsidRPr="0042351E">
              <w:rPr>
                <w:rFonts w:ascii="Tahoma" w:eastAsia="Times New Roman" w:hAnsi="Tahoma" w:cs="Tahoma"/>
                <w:b/>
                <w:sz w:val="20"/>
                <w:szCs w:val="20"/>
                <w:lang w:eastAsia="ru-RU"/>
              </w:rPr>
              <w:t>г.</w:t>
            </w:r>
          </w:p>
          <w:p w14:paraId="5A677199" w14:textId="0AEB6580" w:rsidR="00873C40" w:rsidRPr="00060AB8"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60AB8">
              <w:rPr>
                <w:rFonts w:ascii="Tahoma" w:eastAsia="Times New Roman" w:hAnsi="Tahoma" w:cs="Tahoma"/>
                <w:b/>
                <w:sz w:val="20"/>
                <w:szCs w:val="20"/>
                <w:lang w:eastAsia="ru-RU"/>
              </w:rPr>
              <w:t xml:space="preserve">до </w:t>
            </w:r>
            <w:r w:rsidR="0076005B" w:rsidRPr="00060AB8">
              <w:rPr>
                <w:rFonts w:ascii="Tahoma" w:eastAsia="Times New Roman" w:hAnsi="Tahoma" w:cs="Tahoma"/>
                <w:b/>
                <w:sz w:val="20"/>
                <w:szCs w:val="20"/>
                <w:lang w:eastAsia="ru-RU"/>
              </w:rPr>
              <w:t>15</w:t>
            </w:r>
            <w:r w:rsidRPr="00060AB8">
              <w:rPr>
                <w:rFonts w:ascii="Tahoma" w:eastAsia="Times New Roman" w:hAnsi="Tahoma" w:cs="Tahoma"/>
                <w:b/>
                <w:sz w:val="20"/>
                <w:szCs w:val="20"/>
                <w:lang w:eastAsia="ru-RU"/>
              </w:rPr>
              <w:t xml:space="preserve">-00 </w:t>
            </w:r>
            <w:r w:rsidR="0076005B" w:rsidRPr="00060AB8">
              <w:rPr>
                <w:rFonts w:ascii="Tahoma" w:hAnsi="Tahoma" w:cs="Tahoma"/>
                <w:sz w:val="20"/>
                <w:szCs w:val="20"/>
              </w:rPr>
              <w:t>время красноярское UTC/GMT+7</w:t>
            </w:r>
          </w:p>
          <w:p w14:paraId="7107860B" w14:textId="7A1BCC72" w:rsidR="00873C40" w:rsidRPr="00E258F8" w:rsidRDefault="00B95893" w:rsidP="00B95893">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03</w:t>
            </w:r>
            <w:r w:rsidR="00060AB8">
              <w:rPr>
                <w:rFonts w:ascii="Tahoma" w:eastAsia="Times New Roman" w:hAnsi="Tahoma" w:cs="Tahoma"/>
                <w:b/>
                <w:sz w:val="20"/>
                <w:szCs w:val="20"/>
                <w:lang w:eastAsia="ru-RU"/>
              </w:rPr>
              <w:t>.</w:t>
            </w:r>
            <w:r>
              <w:rPr>
                <w:rFonts w:ascii="Tahoma" w:eastAsia="Times New Roman" w:hAnsi="Tahoma" w:cs="Tahoma"/>
                <w:b/>
                <w:sz w:val="20"/>
                <w:szCs w:val="20"/>
                <w:lang w:eastAsia="ru-RU"/>
              </w:rPr>
              <w:t>04</w:t>
            </w:r>
            <w:r w:rsidR="00060AB8">
              <w:rPr>
                <w:rFonts w:ascii="Tahoma" w:eastAsia="Times New Roman" w:hAnsi="Tahoma" w:cs="Tahoma"/>
                <w:b/>
                <w:sz w:val="20"/>
                <w:szCs w:val="20"/>
                <w:lang w:eastAsia="ru-RU"/>
              </w:rPr>
              <w:t>.</w:t>
            </w:r>
            <w:r w:rsidR="00873C40" w:rsidRPr="00060AB8">
              <w:rPr>
                <w:rFonts w:ascii="Tahoma" w:eastAsia="Times New Roman" w:hAnsi="Tahoma" w:cs="Tahoma"/>
                <w:b/>
                <w:sz w:val="20"/>
                <w:szCs w:val="20"/>
                <w:lang w:eastAsia="ru-RU"/>
              </w:rPr>
              <w:t>202</w:t>
            </w:r>
            <w:r w:rsidR="0076005B" w:rsidRPr="00060AB8">
              <w:rPr>
                <w:rFonts w:ascii="Tahoma" w:eastAsia="Times New Roman" w:hAnsi="Tahoma" w:cs="Tahoma"/>
                <w:b/>
                <w:sz w:val="20"/>
                <w:szCs w:val="20"/>
                <w:lang w:eastAsia="ru-RU"/>
              </w:rPr>
              <w:t xml:space="preserve">6 </w:t>
            </w:r>
            <w:r w:rsidR="00873C40" w:rsidRPr="00060AB8">
              <w:rPr>
                <w:rFonts w:ascii="Tahoma" w:eastAsia="Times New Roman" w:hAnsi="Tahoma" w:cs="Tahoma"/>
                <w:b/>
                <w:sz w:val="20"/>
                <w:szCs w:val="20"/>
                <w:lang w:eastAsia="ru-RU"/>
              </w:rPr>
              <w:t>г.</w:t>
            </w:r>
          </w:p>
        </w:tc>
      </w:tr>
      <w:tr w:rsidR="00873C40" w:rsidRPr="0042351E" w14:paraId="437A8E94" w14:textId="77777777" w:rsidTr="00500CA3">
        <w:trPr>
          <w:trHeight w:val="612"/>
        </w:trPr>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FB685C2"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76005B" w:rsidRPr="0076005B">
              <w:rPr>
                <w:rFonts w:ascii="Tahoma" w:eastAsia="Times New Roman" w:hAnsi="Tahoma" w:cs="Tahoma"/>
                <w:sz w:val="20"/>
                <w:szCs w:val="20"/>
              </w:rPr>
              <w:t>ТЭК-торг (</w:t>
            </w:r>
            <w:hyperlink r:id="rId11" w:history="1">
              <w:r w:rsidR="0076005B" w:rsidRPr="0076005B">
                <w:rPr>
                  <w:rStyle w:val="aa"/>
                  <w:rFonts w:ascii="Tahoma" w:eastAsia="Times New Roman" w:hAnsi="Tahoma" w:cs="Tahoma"/>
                  <w:sz w:val="20"/>
                  <w:szCs w:val="20"/>
                  <w:lang w:val="en-US"/>
                </w:rPr>
                <w:t>www</w:t>
              </w:r>
              <w:r w:rsidR="0076005B" w:rsidRPr="0076005B">
                <w:rPr>
                  <w:rStyle w:val="aa"/>
                  <w:rFonts w:ascii="Tahoma" w:eastAsia="Times New Roman" w:hAnsi="Tahoma" w:cs="Tahoma"/>
                  <w:sz w:val="20"/>
                  <w:szCs w:val="20"/>
                </w:rPr>
                <w:t>.</w:t>
              </w:r>
              <w:r w:rsidR="0076005B" w:rsidRPr="0076005B">
                <w:rPr>
                  <w:rStyle w:val="aa"/>
                  <w:rFonts w:ascii="Tahoma" w:eastAsia="Times New Roman" w:hAnsi="Tahoma" w:cs="Tahoma"/>
                  <w:sz w:val="20"/>
                  <w:szCs w:val="20"/>
                  <w:lang w:val="en-US"/>
                </w:rPr>
                <w:t>tektorg</w:t>
              </w:r>
              <w:r w:rsidR="0076005B" w:rsidRPr="0076005B">
                <w:rPr>
                  <w:rStyle w:val="aa"/>
                  <w:rFonts w:ascii="Tahoma" w:eastAsia="Times New Roman" w:hAnsi="Tahoma" w:cs="Tahoma"/>
                  <w:sz w:val="20"/>
                  <w:szCs w:val="20"/>
                </w:rPr>
                <w:t>.</w:t>
              </w:r>
              <w:r w:rsidR="0076005B" w:rsidRPr="0076005B">
                <w:rPr>
                  <w:rStyle w:val="aa"/>
                  <w:rFonts w:ascii="Tahoma" w:eastAsia="Times New Roman" w:hAnsi="Tahoma" w:cs="Tahoma"/>
                  <w:sz w:val="20"/>
                  <w:szCs w:val="20"/>
                  <w:lang w:val="en-US"/>
                </w:rPr>
                <w:t>ru</w:t>
              </w:r>
            </w:hyperlink>
            <w:r w:rsidR="0076005B" w:rsidRPr="0076005B">
              <w:rPr>
                <w:rStyle w:val="aa"/>
                <w:rFonts w:ascii="Tahoma" w:eastAsia="Times New Roman" w:hAnsi="Tahoma" w:cs="Tahoma"/>
                <w:sz w:val="20"/>
                <w:szCs w:val="20"/>
              </w:rPr>
              <w:t>)</w:t>
            </w:r>
          </w:p>
        </w:tc>
      </w:tr>
      <w:tr w:rsidR="00873C40" w:rsidRPr="0042351E" w14:paraId="2B26D4EC"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244F6A"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Участника закупки по форме </w:t>
            </w:r>
            <w:r w:rsidRPr="00E258F8">
              <w:rPr>
                <w:rFonts w:ascii="Tahoma" w:eastAsia="Times New Roman" w:hAnsi="Tahoma" w:cs="Tahoma"/>
                <w:sz w:val="20"/>
                <w:szCs w:val="20"/>
                <w:lang w:eastAsia="ru-RU"/>
              </w:rPr>
              <w:t>Приложения №7 к Информационной карте.</w:t>
            </w:r>
          </w:p>
          <w:p w14:paraId="7FBA552D" w14:textId="1DFE296E" w:rsidR="00873C40" w:rsidRPr="0042351E" w:rsidRDefault="00873C40" w:rsidP="00A34AA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w:t>
            </w:r>
            <w:r w:rsidRPr="0042351E">
              <w:rPr>
                <w:rFonts w:ascii="Tahoma" w:eastAsia="Times New Roman" w:hAnsi="Tahoma" w:cs="Tahoma"/>
                <w:bCs/>
                <w:sz w:val="20"/>
                <w:szCs w:val="20"/>
                <w:lang w:eastAsia="ru-RU"/>
              </w:rPr>
              <w:lastRenderedPageBreak/>
              <w:t xml:space="preserve">подписью руководителя и печатью организации (при наличии), и дополнительно в электронном виде, в формате </w:t>
            </w:r>
            <w:r w:rsidR="00A34AA5">
              <w:rPr>
                <w:rFonts w:ascii="Tahoma" w:eastAsia="Times New Roman" w:hAnsi="Tahoma" w:cs="Tahoma"/>
                <w:bCs/>
                <w:sz w:val="20"/>
                <w:szCs w:val="20"/>
                <w:lang w:val="en-US" w:eastAsia="ru-RU"/>
              </w:rPr>
              <w:t>Excel</w:t>
            </w:r>
            <w:r w:rsidRPr="0042351E">
              <w:rPr>
                <w:rFonts w:ascii="Tahoma" w:eastAsia="Times New Roman" w:hAnsi="Tahoma" w:cs="Tahoma"/>
                <w:sz w:val="20"/>
                <w:szCs w:val="20"/>
                <w:lang w:eastAsia="ru-RU"/>
              </w:rPr>
              <w:t>.</w:t>
            </w:r>
          </w:p>
        </w:tc>
      </w:tr>
      <w:tr w:rsidR="004453CD" w:rsidRPr="0042351E" w14:paraId="7556059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закупки, по форме </w:t>
            </w:r>
            <w:r w:rsidRPr="00E258F8">
              <w:rPr>
                <w:rFonts w:ascii="Tahoma" w:eastAsia="Times New Roman" w:hAnsi="Tahoma" w:cs="Tahoma"/>
                <w:sz w:val="20"/>
                <w:szCs w:val="20"/>
                <w:lang w:eastAsia="ru-RU"/>
              </w:rPr>
              <w:t>Приложения № 1 к Информационной</w:t>
            </w:r>
            <w:r w:rsidRPr="0042351E">
              <w:rPr>
                <w:rFonts w:ascii="Tahoma" w:eastAsia="Times New Roman" w:hAnsi="Tahoma" w:cs="Tahoma"/>
                <w:sz w:val="20"/>
                <w:szCs w:val="20"/>
                <w:lang w:eastAsia="ru-RU"/>
              </w:rPr>
              <w:t xml:space="preserve">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E258F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 xml:space="preserve">документы, </w:t>
            </w:r>
            <w:r w:rsidRPr="00E258F8">
              <w:rPr>
                <w:rFonts w:ascii="Tahoma" w:eastAsia="Times New Roman" w:hAnsi="Tahoma" w:cs="Tahoma"/>
                <w:sz w:val="20"/>
                <w:szCs w:val="20"/>
                <w:lang w:eastAsia="ru-RU"/>
              </w:rPr>
              <w:t xml:space="preserve">предусмотренные Приложениями №2, № 6 Информационной карты.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Участник вправе изменить или отозвать поданную</w:t>
            </w:r>
            <w:r w:rsidRPr="00D52E9F">
              <w:rPr>
                <w:rFonts w:ascii="Tahoma" w:eastAsia="Times New Roman" w:hAnsi="Tahoma" w:cs="Tahoma"/>
                <w:sz w:val="20"/>
                <w:szCs w:val="20"/>
                <w:lang w:eastAsia="ru-RU"/>
              </w:rPr>
              <w:t xml:space="preserve">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EC276" w14:textId="5DCA2E40" w:rsidR="006C2614" w:rsidRPr="006C2614" w:rsidRDefault="006C2614" w:rsidP="006C2614">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07A444A" w14:textId="74194B18" w:rsidR="00873C40" w:rsidRPr="005F6AED" w:rsidRDefault="00873C40" w:rsidP="006C2614">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19EF6B3D" w:rsidR="00873C40" w:rsidRPr="00C63B6D" w:rsidRDefault="007E3ECF" w:rsidP="00B95893">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22</w:t>
            </w:r>
            <w:bookmarkStart w:id="0" w:name="_GoBack"/>
            <w:bookmarkEnd w:id="0"/>
            <w:r w:rsidR="006C2614" w:rsidRPr="006C2614">
              <w:rPr>
                <w:rFonts w:ascii="Tahoma" w:eastAsia="Times New Roman" w:hAnsi="Tahoma" w:cs="Tahoma"/>
                <w:bCs/>
                <w:sz w:val="20"/>
                <w:szCs w:val="20"/>
                <w:highlight w:val="green"/>
                <w:lang w:eastAsia="ru-RU"/>
              </w:rPr>
              <w:t>.</w:t>
            </w:r>
            <w:r w:rsidR="00B95893">
              <w:rPr>
                <w:rFonts w:ascii="Tahoma" w:eastAsia="Times New Roman" w:hAnsi="Tahoma" w:cs="Tahoma"/>
                <w:bCs/>
                <w:sz w:val="20"/>
                <w:szCs w:val="20"/>
                <w:highlight w:val="green"/>
                <w:lang w:eastAsia="ru-RU"/>
              </w:rPr>
              <w:t>04</w:t>
            </w:r>
            <w:r w:rsidR="00873C40" w:rsidRPr="006C2614">
              <w:rPr>
                <w:rFonts w:ascii="Tahoma" w:eastAsia="Times New Roman" w:hAnsi="Tahoma" w:cs="Tahoma"/>
                <w:bCs/>
                <w:sz w:val="20"/>
                <w:szCs w:val="20"/>
                <w:highlight w:val="green"/>
                <w:lang w:eastAsia="ru-RU"/>
              </w:rPr>
              <w:t>.202</w:t>
            </w:r>
            <w:r w:rsidR="006C2614" w:rsidRPr="006C2614">
              <w:rPr>
                <w:rFonts w:ascii="Tahoma" w:eastAsia="Times New Roman" w:hAnsi="Tahoma" w:cs="Tahoma"/>
                <w:bCs/>
                <w:sz w:val="20"/>
                <w:szCs w:val="20"/>
                <w:highlight w:val="green"/>
                <w:lang w:eastAsia="ru-RU"/>
              </w:rPr>
              <w:t xml:space="preserve">6 </w:t>
            </w:r>
            <w:r w:rsidR="00873C40" w:rsidRPr="006C2614">
              <w:rPr>
                <w:rFonts w:ascii="Tahoma" w:eastAsia="Times New Roman" w:hAnsi="Tahoma" w:cs="Tahoma"/>
                <w:bCs/>
                <w:sz w:val="20"/>
                <w:szCs w:val="20"/>
                <w:highlight w:val="green"/>
                <w:lang w:eastAsia="ru-RU"/>
              </w:rPr>
              <w:t>г.</w:t>
            </w:r>
          </w:p>
        </w:tc>
      </w:tr>
      <w:tr w:rsidR="00873C40" w:rsidRPr="0042351E" w14:paraId="3595C6D9"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2614">
              <w:rPr>
                <w:rFonts w:ascii="Tahoma" w:eastAsia="Times New Roman" w:hAnsi="Tahoma" w:cs="Tahoma"/>
                <w:sz w:val="20"/>
                <w:szCs w:val="20"/>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w:t>
            </w:r>
            <w:r w:rsidRPr="00A54BC7">
              <w:rPr>
                <w:rFonts w:ascii="Tahoma" w:eastAsia="Times New Roman" w:hAnsi="Tahoma" w:cs="Tahoma"/>
                <w:sz w:val="20"/>
                <w:szCs w:val="20"/>
                <w:lang w:eastAsia="ru-RU"/>
              </w:rPr>
              <w:lastRenderedPageBreak/>
              <w:t>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6134657B"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В соответствии с Приложением № 2.1 к Информационной карте.</w:t>
            </w:r>
            <w:r w:rsidRPr="00E7157C">
              <w:rPr>
                <w:rFonts w:ascii="Tahoma" w:eastAsia="Times New Roman" w:hAnsi="Tahoma" w:cs="Tahoma"/>
                <w:sz w:val="20"/>
                <w:szCs w:val="20"/>
                <w:lang w:eastAsia="ru-RU"/>
              </w:rPr>
              <w:t xml:space="preserve"> </w:t>
            </w:r>
          </w:p>
        </w:tc>
      </w:tr>
      <w:tr w:rsidR="00873C40" w:rsidRPr="0042351E" w14:paraId="411F5B7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52166C0B"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B95893" w:rsidRPr="00B95893">
              <w:rPr>
                <w:rFonts w:ascii="Tahoma" w:eastAsia="Times New Roman" w:hAnsi="Tahoma" w:cs="Tahoma"/>
                <w:b/>
                <w:sz w:val="20"/>
                <w:szCs w:val="20"/>
                <w:highlight w:val="green"/>
                <w:lang w:eastAsia="ru-RU"/>
              </w:rPr>
              <w:t>24.03.</w:t>
            </w:r>
            <w:r w:rsidRPr="00B95893">
              <w:rPr>
                <w:rFonts w:ascii="Tahoma" w:eastAsia="Times New Roman" w:hAnsi="Tahoma" w:cs="Tahoma"/>
                <w:b/>
                <w:sz w:val="20"/>
                <w:szCs w:val="20"/>
                <w:highlight w:val="green"/>
                <w:lang w:eastAsia="ru-RU"/>
              </w:rPr>
              <w:t>202</w:t>
            </w:r>
            <w:r w:rsidR="004720CA" w:rsidRPr="00B95893">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3CC577BD" w14:textId="1A75680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lastRenderedPageBreak/>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B95893" w:rsidRPr="00B95893">
              <w:rPr>
                <w:rFonts w:ascii="Tahoma" w:eastAsia="Times New Roman" w:hAnsi="Tahoma" w:cs="Tahoma"/>
                <w:b/>
                <w:sz w:val="20"/>
                <w:szCs w:val="20"/>
                <w:highlight w:val="green"/>
                <w:lang w:eastAsia="ru-RU"/>
              </w:rPr>
              <w:t>31.03</w:t>
            </w:r>
            <w:r w:rsidRPr="00B95893">
              <w:rPr>
                <w:rFonts w:ascii="Tahoma" w:eastAsia="Times New Roman" w:hAnsi="Tahoma" w:cs="Tahoma"/>
                <w:b/>
                <w:sz w:val="20"/>
                <w:szCs w:val="20"/>
                <w:highlight w:val="green"/>
                <w:lang w:eastAsia="ru-RU"/>
              </w:rPr>
              <w:t>.202</w:t>
            </w:r>
            <w:r w:rsidR="004720CA" w:rsidRPr="00B95893">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7E8F512B" w14:textId="39085820" w:rsidR="00873C40" w:rsidRPr="0042351E" w:rsidRDefault="004720CA"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00873C40" w:rsidRPr="0042351E">
              <w:rPr>
                <w:rFonts w:ascii="Tahoma" w:eastAsia="Times New Roman" w:hAnsi="Tahoma" w:cs="Tahoma"/>
                <w:sz w:val="20"/>
                <w:szCs w:val="20"/>
                <w:lang w:eastAsia="ru-RU"/>
              </w:rPr>
              <w:t>изме</w:t>
            </w:r>
            <w:r w:rsidR="00873C40">
              <w:rPr>
                <w:rFonts w:ascii="Tahoma" w:eastAsia="Times New Roman" w:hAnsi="Tahoma" w:cs="Tahoma"/>
                <w:sz w:val="20"/>
                <w:szCs w:val="20"/>
                <w:lang w:eastAsia="ru-RU"/>
              </w:rPr>
              <w:t>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1D55878B" w:rsidR="00873C40" w:rsidRPr="004720CA"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4720CA" w:rsidRPr="004720CA">
              <w:rPr>
                <w:rFonts w:ascii="Tahoma" w:eastAsia="Times New Roman" w:hAnsi="Tahoma" w:cs="Tahoma"/>
                <w:sz w:val="20"/>
                <w:szCs w:val="20"/>
              </w:rPr>
              <w:t xml:space="preserve">ТЭК-торг </w:t>
            </w:r>
            <w:hyperlink r:id="rId12" w:history="1">
              <w:r w:rsidR="004720CA" w:rsidRPr="004720CA">
                <w:rPr>
                  <w:rStyle w:val="aa"/>
                  <w:rFonts w:ascii="Tahoma" w:eastAsia="Times New Roman" w:hAnsi="Tahoma" w:cs="Tahoma"/>
                  <w:sz w:val="20"/>
                  <w:szCs w:val="20"/>
                  <w:lang w:val="en-US"/>
                </w:rPr>
                <w:t>www</w:t>
              </w:r>
              <w:r w:rsidR="004720CA" w:rsidRPr="004720CA">
                <w:rPr>
                  <w:rStyle w:val="aa"/>
                  <w:rFonts w:ascii="Tahoma" w:eastAsia="Times New Roman" w:hAnsi="Tahoma" w:cs="Tahoma"/>
                  <w:sz w:val="20"/>
                  <w:szCs w:val="20"/>
                </w:rPr>
                <w:t>.</w:t>
              </w:r>
              <w:r w:rsidR="004720CA" w:rsidRPr="004720CA">
                <w:rPr>
                  <w:rStyle w:val="aa"/>
                  <w:rFonts w:ascii="Tahoma" w:eastAsia="Times New Roman" w:hAnsi="Tahoma" w:cs="Tahoma"/>
                  <w:sz w:val="20"/>
                  <w:szCs w:val="20"/>
                  <w:lang w:val="en-US"/>
                </w:rPr>
                <w:t>tektorg</w:t>
              </w:r>
              <w:r w:rsidR="004720CA" w:rsidRPr="004720CA">
                <w:rPr>
                  <w:rStyle w:val="aa"/>
                  <w:rFonts w:ascii="Tahoma" w:eastAsia="Times New Roman" w:hAnsi="Tahoma" w:cs="Tahoma"/>
                  <w:sz w:val="20"/>
                  <w:szCs w:val="20"/>
                </w:rPr>
                <w:t>.</w:t>
              </w:r>
              <w:r w:rsidR="004720CA" w:rsidRPr="004720CA">
                <w:rPr>
                  <w:rStyle w:val="aa"/>
                  <w:rFonts w:ascii="Tahoma" w:eastAsia="Times New Roman" w:hAnsi="Tahoma" w:cs="Tahoma"/>
                  <w:sz w:val="20"/>
                  <w:szCs w:val="20"/>
                  <w:lang w:val="en-US"/>
                </w:rPr>
                <w:t>ru</w:t>
              </w:r>
            </w:hyperlink>
            <w:r w:rsidRPr="004720CA">
              <w:rPr>
                <w:rFonts w:ascii="Tahoma" w:hAnsi="Tahoma" w:cs="Tahoma"/>
                <w:color w:val="FF0000"/>
                <w:sz w:val="20"/>
                <w:szCs w:val="20"/>
                <w:u w:color="FFFFFF" w:themeColor="background1"/>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w:t>
            </w:r>
            <w:r w:rsidRPr="0042351E">
              <w:rPr>
                <w:rFonts w:ascii="Tahoma" w:eastAsia="Times New Roman" w:hAnsi="Tahoma" w:cs="Tahoma"/>
                <w:sz w:val="20"/>
                <w:szCs w:val="20"/>
                <w:lang w:eastAsia="ru-RU"/>
              </w:rPr>
              <w:lastRenderedPageBreak/>
              <w:t>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184C0C2E" w:rsidR="00873C40" w:rsidRPr="0042351E" w:rsidRDefault="00873C40" w:rsidP="002710C1">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500CA3">
        <w:tc>
          <w:tcPr>
            <w:tcW w:w="709"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497AF8AF" w:rsidR="00873C40" w:rsidRPr="0042351E" w:rsidRDefault="00B95893"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22</w:t>
            </w:r>
            <w:r w:rsidR="00873C40"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6C2614">
              <w:rPr>
                <w:rFonts w:ascii="Tahoma" w:eastAsia="Times New Roman" w:hAnsi="Tahoma" w:cs="Tahoma"/>
                <w:b/>
                <w:sz w:val="20"/>
                <w:szCs w:val="20"/>
                <w:highlight w:val="green"/>
                <w:lang w:eastAsia="ru-RU"/>
              </w:rPr>
              <w:t>.</w:t>
            </w:r>
            <w:r w:rsidR="00873C40" w:rsidRPr="002710C1">
              <w:rPr>
                <w:rFonts w:ascii="Tahoma" w:eastAsia="Times New Roman" w:hAnsi="Tahoma" w:cs="Tahoma"/>
                <w:b/>
                <w:sz w:val="20"/>
                <w:szCs w:val="20"/>
                <w:highlight w:val="green"/>
                <w:lang w:eastAsia="ru-RU"/>
              </w:rPr>
              <w:t>202</w:t>
            </w:r>
            <w:r w:rsidR="002710C1" w:rsidRPr="002710C1">
              <w:rPr>
                <w:rFonts w:ascii="Tahoma" w:eastAsia="Times New Roman" w:hAnsi="Tahoma" w:cs="Tahoma"/>
                <w:b/>
                <w:sz w:val="20"/>
                <w:szCs w:val="20"/>
                <w:highlight w:val="green"/>
                <w:lang w:eastAsia="ru-RU"/>
              </w:rPr>
              <w:t>6</w:t>
            </w:r>
            <w:r w:rsidR="00873C40" w:rsidRPr="002710C1">
              <w:rPr>
                <w:rFonts w:ascii="Tahoma" w:eastAsia="Times New Roman" w:hAnsi="Tahoma" w:cs="Tahoma"/>
                <w:b/>
                <w:sz w:val="20"/>
                <w:szCs w:val="20"/>
                <w:highlight w:val="green"/>
                <w:lang w:eastAsia="ru-RU"/>
              </w:rPr>
              <w:t xml:space="preserve"> г.</w:t>
            </w:r>
          </w:p>
          <w:p w14:paraId="171DD748" w14:textId="2A6D594C" w:rsidR="002710C1" w:rsidRPr="002710C1" w:rsidRDefault="002710C1" w:rsidP="002710C1">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77777777"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21B25018"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2710C1">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49D01A0E" w:rsidR="006C1900" w:rsidRPr="002710C1"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w:t>
      </w:r>
      <w:r w:rsidR="00E70098">
        <w:rPr>
          <w:rFonts w:ascii="Tahoma" w:eastAsia="Times New Roman" w:hAnsi="Tahoma" w:cs="Tahoma"/>
          <w:i/>
          <w:sz w:val="20"/>
          <w:szCs w:val="20"/>
          <w:lang w:eastAsia="ru-RU"/>
        </w:rPr>
        <w:t>должны быть</w:t>
      </w:r>
      <w:r w:rsidRPr="0042351E">
        <w:rPr>
          <w:rFonts w:ascii="Tahoma" w:eastAsia="Times New Roman" w:hAnsi="Tahoma" w:cs="Tahoma"/>
          <w:i/>
          <w:sz w:val="20"/>
          <w:szCs w:val="20"/>
          <w:lang w:eastAsia="ru-RU"/>
        </w:rPr>
        <w:t xml:space="preserve"> предоставл</w:t>
      </w:r>
      <w:r w:rsidR="00E70098">
        <w:rPr>
          <w:rFonts w:ascii="Tahoma" w:eastAsia="Times New Roman" w:hAnsi="Tahoma" w:cs="Tahoma"/>
          <w:i/>
          <w:sz w:val="20"/>
          <w:szCs w:val="20"/>
          <w:lang w:eastAsia="ru-RU"/>
        </w:rPr>
        <w:t>ены</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E64318">
        <w:rPr>
          <w:rFonts w:ascii="Tahoma" w:eastAsia="Times New Roman" w:hAnsi="Tahoma" w:cs="Tahoma"/>
          <w:i/>
          <w:sz w:val="20"/>
          <w:szCs w:val="20"/>
          <w:lang w:val="en-US" w:eastAsia="ru-RU"/>
        </w:rPr>
        <w:t>Excel</w:t>
      </w:r>
      <w:r w:rsidR="002710C1">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0258C553" w:rsidR="006C1900"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12DBF0FA"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2710C1">
        <w:rPr>
          <w:rFonts w:ascii="Tahoma" w:eastAsia="Times New Roman" w:hAnsi="Tahoma" w:cs="Tahoma"/>
          <w:i/>
          <w:sz w:val="20"/>
          <w:szCs w:val="20"/>
          <w:lang w:eastAsia="ru-RU"/>
        </w:rPr>
        <w:t xml:space="preserve"> </w:t>
      </w:r>
      <w:r w:rsidR="00E70098">
        <w:rPr>
          <w:rFonts w:ascii="Tahoma" w:eastAsia="Times New Roman" w:hAnsi="Tahoma" w:cs="Tahoma"/>
          <w:i/>
          <w:sz w:val="20"/>
          <w:szCs w:val="20"/>
          <w:lang w:val="en-US" w:eastAsia="ru-RU"/>
        </w:rPr>
        <w:t>Excel</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2229E47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2710C1" w:rsidRPr="002710C1">
        <w:rPr>
          <w:rFonts w:ascii="Tahoma" w:eastAsia="Times New Roman" w:hAnsi="Tahoma" w:cs="Tahoma"/>
          <w:sz w:val="20"/>
          <w:szCs w:val="20"/>
          <w:lang w:eastAsia="ru-RU"/>
        </w:rPr>
        <w:t>АО «КРП»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09E59E1"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2710C1" w:rsidRPr="002710C1">
        <w:rPr>
          <w:rFonts w:ascii="Tahoma" w:eastAsia="Times New Roman" w:hAnsi="Tahoma" w:cs="Tahoma"/>
          <w:sz w:val="20"/>
          <w:szCs w:val="20"/>
          <w:lang w:eastAsia="ru-RU"/>
        </w:rPr>
        <w:t>АО «КРП»</w:t>
      </w:r>
      <w:r w:rsidR="002710C1"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«_____»_________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22454547" w:rsidR="006C1900" w:rsidRDefault="006C1900" w:rsidP="006C1900">
      <w:pPr>
        <w:spacing w:after="0" w:line="240" w:lineRule="auto"/>
        <w:rPr>
          <w:rFonts w:ascii="Tahoma" w:eastAsia="Times New Roman" w:hAnsi="Tahoma" w:cs="Tahoma"/>
          <w:i/>
          <w:sz w:val="20"/>
          <w:szCs w:val="20"/>
          <w:lang w:eastAsia="ru-RU"/>
        </w:rPr>
      </w:pPr>
    </w:p>
    <w:p w14:paraId="567F83B1" w14:textId="77777777" w:rsidR="002710C1" w:rsidRPr="0042351E" w:rsidRDefault="002710C1" w:rsidP="006C1900">
      <w:pPr>
        <w:spacing w:after="0" w:line="240" w:lineRule="auto"/>
        <w:rPr>
          <w:rFonts w:ascii="Tahoma" w:eastAsia="Times New Roman" w:hAnsi="Tahoma" w:cs="Tahoma"/>
          <w:i/>
          <w:sz w:val="20"/>
          <w:szCs w:val="20"/>
          <w:lang w:eastAsia="ru-RU"/>
        </w:rPr>
        <w:sectPr w:rsidR="002710C1"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5B12CA6C" w14:textId="77777777" w:rsidR="00696A5B" w:rsidRDefault="00696A5B" w:rsidP="006C1900">
      <w:pPr>
        <w:spacing w:after="0" w:line="240" w:lineRule="auto"/>
        <w:jc w:val="right"/>
        <w:rPr>
          <w:rFonts w:ascii="Tahoma" w:eastAsia="Times New Roman" w:hAnsi="Tahoma" w:cs="Tahoma"/>
          <w:sz w:val="20"/>
          <w:szCs w:val="20"/>
          <w:lang w:eastAsia="ru-RU"/>
        </w:rPr>
      </w:pPr>
    </w:p>
    <w:p w14:paraId="2877ED50" w14:textId="77777777" w:rsidR="00696A5B" w:rsidRPr="0042351E" w:rsidRDefault="00696A5B" w:rsidP="00696A5B">
      <w:pPr>
        <w:spacing w:after="0" w:line="240" w:lineRule="auto"/>
        <w:rPr>
          <w:rFonts w:ascii="Tahoma" w:eastAsia="Times New Roman" w:hAnsi="Tahoma" w:cs="Tahoma"/>
          <w:sz w:val="20"/>
          <w:szCs w:val="20"/>
          <w:lang w:eastAsia="ru-RU"/>
        </w:rPr>
      </w:pPr>
    </w:p>
    <w:p w14:paraId="1BD7F034" w14:textId="77777777" w:rsidR="00696A5B" w:rsidRPr="0042351E" w:rsidRDefault="00696A5B" w:rsidP="00696A5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1.1.</w:t>
      </w:r>
    </w:p>
    <w:p w14:paraId="4626C213" w14:textId="77777777" w:rsidR="00696A5B" w:rsidRPr="0042351E" w:rsidRDefault="00696A5B" w:rsidP="00696A5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7F01BCE"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3167A3ED"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700878C3" w14:textId="77777777" w:rsidR="00696A5B" w:rsidRPr="0042351E" w:rsidRDefault="00696A5B" w:rsidP="00696A5B">
      <w:pPr>
        <w:spacing w:after="0" w:line="240" w:lineRule="auto"/>
        <w:jc w:val="right"/>
        <w:rPr>
          <w:rFonts w:ascii="Tahoma" w:eastAsia="Times New Roman" w:hAnsi="Tahoma" w:cs="Tahoma"/>
          <w:sz w:val="20"/>
          <w:szCs w:val="20"/>
          <w:lang w:eastAsia="ru-RU"/>
        </w:rPr>
      </w:pPr>
    </w:p>
    <w:p w14:paraId="100DBD7D" w14:textId="77777777" w:rsidR="00696A5B" w:rsidRPr="0042351E" w:rsidRDefault="00696A5B" w:rsidP="00696A5B">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696A5B" w:rsidRPr="0042351E" w14:paraId="70F9A039" w14:textId="77777777" w:rsidTr="00A2798F">
        <w:trPr>
          <w:cantSplit/>
        </w:trPr>
        <w:tc>
          <w:tcPr>
            <w:tcW w:w="846" w:type="dxa"/>
            <w:vMerge w:val="restart"/>
          </w:tcPr>
          <w:p w14:paraId="7A2B2692"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647397C9"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4192F7D3"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3E3A3285"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59B0DC20"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696A5B" w:rsidRPr="0042351E" w14:paraId="177A3836" w14:textId="77777777" w:rsidTr="00A2798F">
        <w:trPr>
          <w:cantSplit/>
        </w:trPr>
        <w:tc>
          <w:tcPr>
            <w:tcW w:w="846" w:type="dxa"/>
            <w:vMerge/>
          </w:tcPr>
          <w:p w14:paraId="33849A6D" w14:textId="77777777" w:rsidR="00696A5B" w:rsidRPr="0042351E" w:rsidRDefault="00696A5B" w:rsidP="00A2798F">
            <w:pPr>
              <w:keepNext/>
              <w:spacing w:before="40" w:after="40"/>
              <w:ind w:left="57" w:right="57"/>
              <w:jc w:val="center"/>
              <w:rPr>
                <w:rFonts w:ascii="Tahoma" w:hAnsi="Tahoma" w:cs="Tahoma"/>
                <w:snapToGrid w:val="0"/>
                <w:sz w:val="20"/>
                <w:szCs w:val="20"/>
              </w:rPr>
            </w:pPr>
          </w:p>
        </w:tc>
        <w:tc>
          <w:tcPr>
            <w:tcW w:w="2556" w:type="dxa"/>
            <w:vMerge/>
          </w:tcPr>
          <w:p w14:paraId="01251AD9" w14:textId="77777777" w:rsidR="00696A5B" w:rsidRPr="0042351E" w:rsidRDefault="00696A5B" w:rsidP="00A2798F">
            <w:pPr>
              <w:keepNext/>
              <w:spacing w:before="40" w:after="40"/>
              <w:ind w:left="57" w:right="57"/>
              <w:jc w:val="center"/>
              <w:rPr>
                <w:rFonts w:ascii="Tahoma" w:hAnsi="Tahoma" w:cs="Tahoma"/>
                <w:snapToGrid w:val="0"/>
                <w:sz w:val="20"/>
                <w:szCs w:val="20"/>
              </w:rPr>
            </w:pPr>
          </w:p>
        </w:tc>
        <w:tc>
          <w:tcPr>
            <w:tcW w:w="2268" w:type="dxa"/>
            <w:vMerge/>
          </w:tcPr>
          <w:p w14:paraId="0783A2BE" w14:textId="77777777" w:rsidR="00696A5B" w:rsidRPr="0042351E" w:rsidRDefault="00696A5B" w:rsidP="00A2798F">
            <w:pPr>
              <w:keepNext/>
              <w:spacing w:before="40" w:after="40"/>
              <w:ind w:left="57" w:right="57"/>
              <w:jc w:val="center"/>
              <w:rPr>
                <w:rFonts w:ascii="Tahoma" w:hAnsi="Tahoma" w:cs="Tahoma"/>
                <w:snapToGrid w:val="0"/>
                <w:sz w:val="20"/>
                <w:szCs w:val="20"/>
              </w:rPr>
            </w:pPr>
          </w:p>
        </w:tc>
        <w:tc>
          <w:tcPr>
            <w:tcW w:w="2551" w:type="dxa"/>
          </w:tcPr>
          <w:p w14:paraId="6007176F"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0B1ADC73" w14:textId="77777777" w:rsidR="00696A5B" w:rsidRPr="0042351E" w:rsidRDefault="00696A5B" w:rsidP="00A2798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2087DEC7" w14:textId="77777777" w:rsidR="00696A5B" w:rsidRPr="0042351E" w:rsidRDefault="00696A5B" w:rsidP="00A2798F">
            <w:pPr>
              <w:keepNext/>
              <w:spacing w:before="40" w:after="40"/>
              <w:ind w:left="57" w:right="57"/>
              <w:jc w:val="center"/>
              <w:rPr>
                <w:rFonts w:ascii="Tahoma" w:hAnsi="Tahoma" w:cs="Tahoma"/>
                <w:snapToGrid w:val="0"/>
                <w:sz w:val="20"/>
                <w:szCs w:val="20"/>
              </w:rPr>
            </w:pPr>
          </w:p>
        </w:tc>
      </w:tr>
      <w:tr w:rsidR="00696A5B" w:rsidRPr="0042351E" w14:paraId="1CBA5136" w14:textId="77777777" w:rsidTr="00A2798F">
        <w:tc>
          <w:tcPr>
            <w:tcW w:w="846" w:type="dxa"/>
          </w:tcPr>
          <w:p w14:paraId="46CB20C5" w14:textId="77777777" w:rsidR="00696A5B" w:rsidRPr="0042351E" w:rsidRDefault="00696A5B" w:rsidP="00A2798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79B50566"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268" w:type="dxa"/>
          </w:tcPr>
          <w:p w14:paraId="309D001C"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551" w:type="dxa"/>
          </w:tcPr>
          <w:p w14:paraId="1219F4F0"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119" w:type="dxa"/>
          </w:tcPr>
          <w:p w14:paraId="08D64899"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685" w:type="dxa"/>
          </w:tcPr>
          <w:p w14:paraId="1FABCBE8" w14:textId="77777777" w:rsidR="00696A5B" w:rsidRPr="0042351E" w:rsidRDefault="00696A5B" w:rsidP="00A2798F">
            <w:pPr>
              <w:spacing w:before="40" w:after="40"/>
              <w:ind w:left="57" w:right="57"/>
              <w:jc w:val="center"/>
              <w:rPr>
                <w:rFonts w:ascii="Tahoma" w:hAnsi="Tahoma" w:cs="Tahoma"/>
                <w:snapToGrid w:val="0"/>
                <w:sz w:val="20"/>
                <w:szCs w:val="20"/>
              </w:rPr>
            </w:pPr>
          </w:p>
        </w:tc>
      </w:tr>
      <w:tr w:rsidR="00696A5B" w:rsidRPr="0042351E" w14:paraId="1FB9FB2D" w14:textId="77777777" w:rsidTr="00A2798F">
        <w:tc>
          <w:tcPr>
            <w:tcW w:w="846" w:type="dxa"/>
          </w:tcPr>
          <w:p w14:paraId="32CA347F" w14:textId="77777777" w:rsidR="00696A5B" w:rsidRPr="0042351E" w:rsidRDefault="00696A5B" w:rsidP="00A2798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124CC89A"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268" w:type="dxa"/>
          </w:tcPr>
          <w:p w14:paraId="26B874F8"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551" w:type="dxa"/>
          </w:tcPr>
          <w:p w14:paraId="0D6C0A57"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119" w:type="dxa"/>
          </w:tcPr>
          <w:p w14:paraId="04D56095"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685" w:type="dxa"/>
          </w:tcPr>
          <w:p w14:paraId="08E6F7B8" w14:textId="77777777" w:rsidR="00696A5B" w:rsidRPr="0042351E" w:rsidRDefault="00696A5B" w:rsidP="00A2798F">
            <w:pPr>
              <w:spacing w:before="40" w:after="40"/>
              <w:ind w:left="57" w:right="57"/>
              <w:jc w:val="center"/>
              <w:rPr>
                <w:rFonts w:ascii="Tahoma" w:hAnsi="Tahoma" w:cs="Tahoma"/>
                <w:snapToGrid w:val="0"/>
                <w:sz w:val="20"/>
                <w:szCs w:val="20"/>
              </w:rPr>
            </w:pPr>
          </w:p>
        </w:tc>
      </w:tr>
      <w:tr w:rsidR="00696A5B" w:rsidRPr="0042351E" w14:paraId="1A953371" w14:textId="77777777" w:rsidTr="00A2798F">
        <w:tc>
          <w:tcPr>
            <w:tcW w:w="846" w:type="dxa"/>
          </w:tcPr>
          <w:p w14:paraId="3CE5C311" w14:textId="77777777" w:rsidR="00696A5B" w:rsidRPr="0042351E" w:rsidRDefault="00696A5B" w:rsidP="00A2798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55793539"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268" w:type="dxa"/>
          </w:tcPr>
          <w:p w14:paraId="25FBA194"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2551" w:type="dxa"/>
          </w:tcPr>
          <w:p w14:paraId="41726463"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119" w:type="dxa"/>
          </w:tcPr>
          <w:p w14:paraId="5C81F797" w14:textId="77777777" w:rsidR="00696A5B" w:rsidRPr="0042351E" w:rsidRDefault="00696A5B" w:rsidP="00A2798F">
            <w:pPr>
              <w:spacing w:before="40" w:after="40"/>
              <w:ind w:left="57" w:right="57"/>
              <w:jc w:val="center"/>
              <w:rPr>
                <w:rFonts w:ascii="Tahoma" w:hAnsi="Tahoma" w:cs="Tahoma"/>
                <w:snapToGrid w:val="0"/>
                <w:sz w:val="20"/>
                <w:szCs w:val="20"/>
              </w:rPr>
            </w:pPr>
          </w:p>
        </w:tc>
        <w:tc>
          <w:tcPr>
            <w:tcW w:w="3685" w:type="dxa"/>
          </w:tcPr>
          <w:p w14:paraId="01043C98" w14:textId="77777777" w:rsidR="00696A5B" w:rsidRPr="0042351E" w:rsidRDefault="00696A5B" w:rsidP="00A2798F">
            <w:pPr>
              <w:spacing w:before="40" w:after="40"/>
              <w:ind w:left="57" w:right="57"/>
              <w:jc w:val="center"/>
              <w:rPr>
                <w:rFonts w:ascii="Tahoma" w:hAnsi="Tahoma" w:cs="Tahoma"/>
                <w:snapToGrid w:val="0"/>
                <w:sz w:val="20"/>
                <w:szCs w:val="20"/>
              </w:rPr>
            </w:pPr>
          </w:p>
        </w:tc>
      </w:tr>
      <w:tr w:rsidR="00696A5B" w:rsidRPr="0042351E" w14:paraId="2CF096C3" w14:textId="77777777" w:rsidTr="00A2798F">
        <w:tc>
          <w:tcPr>
            <w:tcW w:w="5670" w:type="dxa"/>
            <w:gridSpan w:val="3"/>
          </w:tcPr>
          <w:p w14:paraId="68E32D92" w14:textId="77777777" w:rsidR="00696A5B" w:rsidRPr="0042351E" w:rsidRDefault="00696A5B" w:rsidP="00A2798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6E58363B" w14:textId="77777777" w:rsidR="00696A5B" w:rsidRPr="0042351E" w:rsidRDefault="00696A5B" w:rsidP="00A2798F">
            <w:pPr>
              <w:spacing w:before="40" w:after="40"/>
              <w:ind w:left="57" w:right="57"/>
              <w:jc w:val="center"/>
              <w:rPr>
                <w:rFonts w:ascii="Tahoma" w:hAnsi="Tahoma" w:cs="Tahoma"/>
                <w:b/>
                <w:snapToGrid w:val="0"/>
                <w:sz w:val="20"/>
                <w:szCs w:val="20"/>
              </w:rPr>
            </w:pPr>
          </w:p>
        </w:tc>
        <w:tc>
          <w:tcPr>
            <w:tcW w:w="3119" w:type="dxa"/>
          </w:tcPr>
          <w:p w14:paraId="49256514" w14:textId="77777777" w:rsidR="00696A5B" w:rsidRPr="0042351E" w:rsidRDefault="00696A5B" w:rsidP="00A2798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3AA37C9E" w14:textId="77777777" w:rsidR="00696A5B" w:rsidRPr="0042351E" w:rsidRDefault="00696A5B" w:rsidP="00A2798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24D476C1" w14:textId="77777777" w:rsidR="00696A5B" w:rsidRPr="0042351E" w:rsidRDefault="00696A5B" w:rsidP="00696A5B">
      <w:pPr>
        <w:spacing w:after="0" w:line="240" w:lineRule="auto"/>
        <w:jc w:val="right"/>
        <w:rPr>
          <w:rFonts w:ascii="Tahoma" w:eastAsia="Times New Roman" w:hAnsi="Tahoma" w:cs="Tahoma"/>
          <w:i/>
          <w:sz w:val="20"/>
          <w:szCs w:val="20"/>
          <w:lang w:eastAsia="ru-RU"/>
        </w:rPr>
      </w:pPr>
    </w:p>
    <w:p w14:paraId="05DCA1A2" w14:textId="77777777" w:rsidR="00696A5B" w:rsidRPr="0042351E" w:rsidRDefault="00696A5B" w:rsidP="00696A5B">
      <w:pPr>
        <w:spacing w:after="0" w:line="240" w:lineRule="auto"/>
        <w:jc w:val="right"/>
        <w:rPr>
          <w:rFonts w:ascii="Tahoma" w:eastAsia="Times New Roman" w:hAnsi="Tahoma" w:cs="Tahoma"/>
          <w:i/>
          <w:sz w:val="20"/>
          <w:szCs w:val="20"/>
          <w:lang w:eastAsia="ru-RU"/>
        </w:rPr>
      </w:pPr>
    </w:p>
    <w:p w14:paraId="7C317D51"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11A198D8"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7F71593A"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3A790034" w14:textId="77777777" w:rsidR="00696A5B" w:rsidRPr="0042351E" w:rsidRDefault="00696A5B" w:rsidP="00696A5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708DDC75" w14:textId="77777777" w:rsidR="00696A5B" w:rsidRDefault="00696A5B" w:rsidP="006C1900">
      <w:pPr>
        <w:spacing w:after="0" w:line="240" w:lineRule="auto"/>
        <w:jc w:val="right"/>
        <w:rPr>
          <w:rFonts w:ascii="Tahoma" w:eastAsia="Times New Roman" w:hAnsi="Tahoma" w:cs="Tahoma"/>
          <w:sz w:val="20"/>
          <w:szCs w:val="20"/>
          <w:lang w:eastAsia="ru-RU"/>
        </w:rPr>
      </w:pPr>
    </w:p>
    <w:p w14:paraId="237B0AA1" w14:textId="77777777" w:rsidR="00696A5B" w:rsidRDefault="00696A5B" w:rsidP="006C1900">
      <w:pPr>
        <w:spacing w:after="0" w:line="240" w:lineRule="auto"/>
        <w:jc w:val="right"/>
        <w:rPr>
          <w:rFonts w:ascii="Tahoma" w:eastAsia="Times New Roman" w:hAnsi="Tahoma" w:cs="Tahoma"/>
          <w:sz w:val="20"/>
          <w:szCs w:val="20"/>
          <w:lang w:eastAsia="ru-RU"/>
        </w:rPr>
      </w:pPr>
    </w:p>
    <w:p w14:paraId="4CF40C99" w14:textId="77777777" w:rsidR="00696A5B" w:rsidRDefault="00696A5B" w:rsidP="006C1900">
      <w:pPr>
        <w:spacing w:after="0" w:line="240" w:lineRule="auto"/>
        <w:jc w:val="right"/>
        <w:rPr>
          <w:rFonts w:ascii="Tahoma" w:eastAsia="Times New Roman" w:hAnsi="Tahoma" w:cs="Tahoma"/>
          <w:sz w:val="20"/>
          <w:szCs w:val="20"/>
          <w:lang w:eastAsia="ru-RU"/>
        </w:rPr>
      </w:pPr>
    </w:p>
    <w:p w14:paraId="21F6271C" w14:textId="77777777" w:rsidR="00696A5B" w:rsidRDefault="00696A5B" w:rsidP="006C1900">
      <w:pPr>
        <w:spacing w:after="0" w:line="240" w:lineRule="auto"/>
        <w:jc w:val="right"/>
        <w:rPr>
          <w:rFonts w:ascii="Tahoma" w:eastAsia="Times New Roman" w:hAnsi="Tahoma" w:cs="Tahoma"/>
          <w:sz w:val="20"/>
          <w:szCs w:val="20"/>
          <w:lang w:eastAsia="ru-RU"/>
        </w:rPr>
      </w:pPr>
    </w:p>
    <w:p w14:paraId="54F98D74" w14:textId="77777777" w:rsidR="00696A5B" w:rsidRDefault="00696A5B" w:rsidP="006C1900">
      <w:pPr>
        <w:spacing w:after="0" w:line="240" w:lineRule="auto"/>
        <w:jc w:val="right"/>
        <w:rPr>
          <w:rFonts w:ascii="Tahoma" w:eastAsia="Times New Roman" w:hAnsi="Tahoma" w:cs="Tahoma"/>
          <w:sz w:val="20"/>
          <w:szCs w:val="20"/>
          <w:lang w:eastAsia="ru-RU"/>
        </w:rPr>
      </w:pPr>
    </w:p>
    <w:p w14:paraId="1F6FA4C2" w14:textId="77777777" w:rsidR="00696A5B" w:rsidRDefault="00696A5B" w:rsidP="006C1900">
      <w:pPr>
        <w:spacing w:after="0" w:line="240" w:lineRule="auto"/>
        <w:jc w:val="right"/>
        <w:rPr>
          <w:rFonts w:ascii="Tahoma" w:eastAsia="Times New Roman" w:hAnsi="Tahoma" w:cs="Tahoma"/>
          <w:sz w:val="20"/>
          <w:szCs w:val="20"/>
          <w:lang w:eastAsia="ru-RU"/>
        </w:rPr>
      </w:pPr>
    </w:p>
    <w:p w14:paraId="1F9C4A1E" w14:textId="77777777" w:rsidR="00696A5B" w:rsidRDefault="00696A5B" w:rsidP="006C1900">
      <w:pPr>
        <w:spacing w:after="0" w:line="240" w:lineRule="auto"/>
        <w:jc w:val="right"/>
        <w:rPr>
          <w:rFonts w:ascii="Tahoma" w:eastAsia="Times New Roman" w:hAnsi="Tahoma" w:cs="Tahoma"/>
          <w:sz w:val="20"/>
          <w:szCs w:val="20"/>
          <w:lang w:eastAsia="ru-RU"/>
        </w:rPr>
      </w:pPr>
    </w:p>
    <w:p w14:paraId="3DE75787" w14:textId="77777777" w:rsidR="00696A5B" w:rsidRDefault="00696A5B" w:rsidP="006C1900">
      <w:pPr>
        <w:spacing w:after="0" w:line="240" w:lineRule="auto"/>
        <w:jc w:val="right"/>
        <w:rPr>
          <w:rFonts w:ascii="Tahoma" w:eastAsia="Times New Roman" w:hAnsi="Tahoma" w:cs="Tahoma"/>
          <w:sz w:val="20"/>
          <w:szCs w:val="20"/>
          <w:lang w:eastAsia="ru-RU"/>
        </w:rPr>
      </w:pPr>
    </w:p>
    <w:p w14:paraId="2C8E3772" w14:textId="77777777" w:rsidR="00696A5B" w:rsidRDefault="00696A5B" w:rsidP="006C1900">
      <w:pPr>
        <w:spacing w:after="0" w:line="240" w:lineRule="auto"/>
        <w:jc w:val="right"/>
        <w:rPr>
          <w:rFonts w:ascii="Tahoma" w:eastAsia="Times New Roman" w:hAnsi="Tahoma" w:cs="Tahoma"/>
          <w:sz w:val="20"/>
          <w:szCs w:val="20"/>
          <w:lang w:eastAsia="ru-RU"/>
        </w:rPr>
      </w:pPr>
    </w:p>
    <w:p w14:paraId="511A56D1" w14:textId="77777777" w:rsidR="00696A5B" w:rsidRDefault="00696A5B" w:rsidP="006C1900">
      <w:pPr>
        <w:spacing w:after="0" w:line="240" w:lineRule="auto"/>
        <w:jc w:val="right"/>
        <w:rPr>
          <w:rFonts w:ascii="Tahoma" w:eastAsia="Times New Roman" w:hAnsi="Tahoma" w:cs="Tahoma"/>
          <w:sz w:val="20"/>
          <w:szCs w:val="20"/>
          <w:lang w:eastAsia="ru-RU"/>
        </w:rPr>
      </w:pPr>
    </w:p>
    <w:p w14:paraId="7A693F85" w14:textId="77777777" w:rsidR="00696A5B" w:rsidRDefault="00696A5B" w:rsidP="006C1900">
      <w:pPr>
        <w:spacing w:after="0" w:line="240" w:lineRule="auto"/>
        <w:jc w:val="right"/>
        <w:rPr>
          <w:rFonts w:ascii="Tahoma" w:eastAsia="Times New Roman" w:hAnsi="Tahoma" w:cs="Tahoma"/>
          <w:sz w:val="20"/>
          <w:szCs w:val="20"/>
          <w:lang w:eastAsia="ru-RU"/>
        </w:rPr>
      </w:pPr>
    </w:p>
    <w:p w14:paraId="79DD80C8" w14:textId="6D423F80"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2240737A" w:rsidR="006C1900" w:rsidRPr="0042351E" w:rsidRDefault="006C1900" w:rsidP="001F16D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053F7459" w:rsidR="006C1900" w:rsidRPr="00244F6A" w:rsidRDefault="006C1900" w:rsidP="001F16D7">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1F16D7">
              <w:rPr>
                <w:rFonts w:ascii="Tahoma" w:hAnsi="Tahoma" w:cs="Tahoma"/>
                <w:sz w:val="20"/>
                <w:szCs w:val="20"/>
              </w:rPr>
              <w:t xml:space="preserve">Техническом задании </w:t>
            </w:r>
          </w:p>
        </w:tc>
        <w:tc>
          <w:tcPr>
            <w:tcW w:w="6945" w:type="dxa"/>
            <w:vAlign w:val="center"/>
          </w:tcPr>
          <w:p w14:paraId="5ED38EDB" w14:textId="1A09F307"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8E5E1C" w:rsidRPr="0042351E" w14:paraId="5C07799F" w14:textId="77777777" w:rsidTr="008E5E1C">
        <w:trPr>
          <w:trHeight w:val="639"/>
        </w:trPr>
        <w:tc>
          <w:tcPr>
            <w:tcW w:w="915" w:type="dxa"/>
            <w:shd w:val="clear" w:color="auto" w:fill="auto"/>
            <w:vAlign w:val="center"/>
          </w:tcPr>
          <w:p w14:paraId="2357239E" w14:textId="3C175831" w:rsidR="008E5E1C" w:rsidRPr="0042351E" w:rsidRDefault="00F13F2C"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6663" w:type="dxa"/>
            <w:vAlign w:val="center"/>
          </w:tcPr>
          <w:p w14:paraId="0D5E9BF5" w14:textId="2FED5B08" w:rsidR="00F13F2C" w:rsidRPr="00774FD9" w:rsidRDefault="00F13F2C" w:rsidP="00F13F2C">
            <w:pPr>
              <w:jc w:val="both"/>
              <w:rPr>
                <w:rFonts w:ascii="Tahoma" w:hAnsi="Tahoma" w:cs="Tahoma"/>
                <w:sz w:val="20"/>
                <w:szCs w:val="20"/>
                <w:highlight w:val="yellow"/>
              </w:rPr>
            </w:pPr>
            <w:r w:rsidRPr="00774FD9">
              <w:rPr>
                <w:rFonts w:ascii="Tahoma" w:hAnsi="Tahoma" w:cs="Tahoma"/>
                <w:sz w:val="20"/>
                <w:szCs w:val="20"/>
                <w:highlight w:val="yellow"/>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rsidRPr="00774FD9">
              <w:rPr>
                <w:highlight w:val="yellow"/>
              </w:rPr>
              <w:t xml:space="preserve"> </w:t>
            </w:r>
            <w:r w:rsidRPr="00774FD9">
              <w:rPr>
                <w:rFonts w:ascii="Tahoma" w:hAnsi="Tahoma" w:cs="Tahoma"/>
                <w:sz w:val="20"/>
                <w:szCs w:val="20"/>
                <w:highlight w:val="yellow"/>
              </w:rPr>
              <w:t xml:space="preserve">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 </w:t>
            </w:r>
          </w:p>
          <w:p w14:paraId="3FCA0C76" w14:textId="7799D13A" w:rsidR="00F13F2C" w:rsidRPr="00774FD9" w:rsidRDefault="00F13F2C" w:rsidP="00F13F2C">
            <w:pPr>
              <w:jc w:val="both"/>
              <w:rPr>
                <w:rFonts w:ascii="Tahoma" w:hAnsi="Tahoma" w:cs="Tahoma"/>
                <w:sz w:val="20"/>
                <w:szCs w:val="20"/>
                <w:highlight w:val="yellow"/>
              </w:rPr>
            </w:pPr>
            <w:r w:rsidRPr="00774FD9">
              <w:rPr>
                <w:rFonts w:ascii="Tahoma" w:hAnsi="Tahoma" w:cs="Tahoma"/>
                <w:sz w:val="20"/>
                <w:szCs w:val="20"/>
                <w:highlight w:val="yellow"/>
              </w:rPr>
              <w:t>- Лицензия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выполнение работ по огнезащите материалов, изделий и конструкций</w:t>
            </w:r>
          </w:p>
          <w:p w14:paraId="60FE335F" w14:textId="665E8582" w:rsidR="008E5E1C" w:rsidRPr="00774FD9" w:rsidRDefault="008E5E1C" w:rsidP="00830FC5">
            <w:pPr>
              <w:spacing w:after="0" w:line="240" w:lineRule="auto"/>
              <w:jc w:val="both"/>
              <w:rPr>
                <w:rFonts w:ascii="Tahoma" w:hAnsi="Tahoma" w:cs="Tahoma"/>
                <w:sz w:val="20"/>
                <w:szCs w:val="20"/>
                <w:highlight w:val="yellow"/>
              </w:rPr>
            </w:pPr>
          </w:p>
        </w:tc>
        <w:tc>
          <w:tcPr>
            <w:tcW w:w="6945" w:type="dxa"/>
            <w:vAlign w:val="center"/>
          </w:tcPr>
          <w:p w14:paraId="5DDB40DE" w14:textId="53B31FDC" w:rsidR="00F13F2C" w:rsidRPr="00774FD9" w:rsidRDefault="00F13F2C" w:rsidP="00F13F2C">
            <w:pPr>
              <w:jc w:val="both"/>
              <w:rPr>
                <w:rFonts w:ascii="Tahoma" w:hAnsi="Tahoma" w:cs="Tahoma"/>
                <w:sz w:val="20"/>
                <w:szCs w:val="20"/>
                <w:highlight w:val="yellow"/>
              </w:rPr>
            </w:pPr>
            <w:r w:rsidRPr="00774FD9">
              <w:rPr>
                <w:rFonts w:ascii="Tahoma" w:hAnsi="Tahoma" w:cs="Tahoma"/>
                <w:sz w:val="20"/>
                <w:szCs w:val="20"/>
                <w:highlight w:val="yellow"/>
              </w:rPr>
              <w:lastRenderedPageBreak/>
              <w:t xml:space="preserve"> Копия действующей лицензии на деятельность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выполнение работ по огнезащите материалов, изделий и конструкций</w:t>
            </w:r>
            <w:r w:rsidRPr="00774FD9">
              <w:rPr>
                <w:rFonts w:ascii="Tahoma" w:hAnsi="Tahoma" w:cs="Tahoma"/>
                <w:color w:val="FF0000"/>
                <w:sz w:val="20"/>
                <w:szCs w:val="20"/>
                <w:highlight w:val="yellow"/>
              </w:rPr>
              <w:t xml:space="preserve">  </w:t>
            </w:r>
            <w:r w:rsidRPr="00774FD9">
              <w:rPr>
                <w:rFonts w:ascii="Tahoma" w:hAnsi="Tahoma" w:cs="Tahoma"/>
                <w:sz w:val="20"/>
                <w:szCs w:val="20"/>
                <w:highlight w:val="yellow"/>
              </w:rPr>
              <w:t>либо ссылка на адрес сайта или страницы сайта в информационно-телекоммуникационной сети «Интернет» на единый реестр лицензий МЧС, где содержится информация о наличии у Участника действующей лицензии.</w:t>
            </w:r>
          </w:p>
          <w:p w14:paraId="3F5464EF" w14:textId="4B02F89A" w:rsidR="00F13F2C" w:rsidRPr="00774FD9" w:rsidRDefault="00F13F2C" w:rsidP="00F13F2C">
            <w:pPr>
              <w:jc w:val="both"/>
              <w:rPr>
                <w:rFonts w:ascii="Tahoma" w:hAnsi="Tahoma" w:cs="Tahoma"/>
                <w:sz w:val="20"/>
                <w:szCs w:val="20"/>
                <w:highlight w:val="yellow"/>
              </w:rPr>
            </w:pPr>
            <w:r w:rsidRPr="00774FD9">
              <w:rPr>
                <w:rFonts w:ascii="Tahoma" w:hAnsi="Tahoma" w:cs="Tahoma"/>
                <w:sz w:val="20"/>
                <w:szCs w:val="20"/>
                <w:highlight w:val="yellow"/>
              </w:rPr>
              <w:lastRenderedPageBreak/>
              <w:t xml:space="preserve">В случае отсутствия в лицензии Участника видов деятельности выполнение работ по огнезащите материалов, изделий и конструкций, Участник должен предоставить копию: </w:t>
            </w:r>
          </w:p>
          <w:p w14:paraId="23B0E7F6" w14:textId="0665B85E" w:rsidR="00F13F2C" w:rsidRPr="00774FD9" w:rsidRDefault="00F13F2C" w:rsidP="00F13F2C">
            <w:pPr>
              <w:jc w:val="both"/>
              <w:rPr>
                <w:rFonts w:ascii="Tahoma" w:hAnsi="Tahoma" w:cs="Tahoma"/>
                <w:sz w:val="20"/>
                <w:szCs w:val="20"/>
                <w:highlight w:val="yellow"/>
              </w:rPr>
            </w:pPr>
            <w:r w:rsidRPr="00774FD9">
              <w:rPr>
                <w:rFonts w:ascii="Tahoma" w:hAnsi="Tahoma" w:cs="Tahoma"/>
                <w:sz w:val="20"/>
                <w:szCs w:val="20"/>
                <w:highlight w:val="yellow"/>
              </w:rPr>
              <w:t xml:space="preserve">- действующего договора с организацией, имеющей лицензию на деятельность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выполнение работ по огнезащите материалов, изделий и конструкций, что должно быть подтверждено предоставлением документов;  </w:t>
            </w:r>
          </w:p>
          <w:p w14:paraId="1305AE96" w14:textId="0840ACF6" w:rsidR="008E5E1C" w:rsidRPr="00774FD9" w:rsidRDefault="00F13F2C" w:rsidP="00F13F2C">
            <w:pPr>
              <w:spacing w:after="0" w:line="240" w:lineRule="auto"/>
              <w:jc w:val="both"/>
              <w:rPr>
                <w:rFonts w:ascii="Tahoma" w:hAnsi="Tahoma" w:cs="Tahoma"/>
                <w:sz w:val="20"/>
                <w:szCs w:val="20"/>
                <w:highlight w:val="yellow"/>
              </w:rPr>
            </w:pPr>
            <w:r w:rsidRPr="00774FD9">
              <w:rPr>
                <w:rFonts w:ascii="Tahoma" w:hAnsi="Tahoma" w:cs="Tahoma"/>
                <w:sz w:val="20"/>
                <w:szCs w:val="20"/>
                <w:highlight w:val="yellow"/>
              </w:rPr>
              <w:t>- либо подтвердить/гарантировать заключение договора с организацией, имеющей лицензию на деятельность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выполнение работ по огнезащите материалов, изделий и конструкций, в случае заключения Договора с Заказчиком, что должно быть подтверждено предоставлением соответствующих документов.</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0B333731" w:rsidR="006C1900" w:rsidRPr="0042351E" w:rsidRDefault="00DE3926" w:rsidP="00A464F1">
      <w:pPr>
        <w:rPr>
          <w:rFonts w:ascii="Tahoma" w:eastAsia="Times New Roman" w:hAnsi="Tahoma" w:cs="Tahoma"/>
          <w:sz w:val="20"/>
          <w:szCs w:val="20"/>
          <w:lang w:eastAsia="ru-RU"/>
        </w:rPr>
      </w:pPr>
      <w:r>
        <w:rPr>
          <w:rFonts w:ascii="Tahoma" w:eastAsia="Times New Roman" w:hAnsi="Tahoma" w:cs="Tahoma"/>
          <w:sz w:val="20"/>
          <w:szCs w:val="20"/>
          <w:lang w:eastAsia="ru-RU"/>
        </w:rPr>
        <w:br w:type="page"/>
      </w:r>
      <w:r w:rsidR="00A464F1">
        <w:rPr>
          <w:rFonts w:ascii="Tahoma" w:eastAsia="Times New Roman" w:hAnsi="Tahoma" w:cs="Tahoma"/>
          <w:sz w:val="20"/>
          <w:szCs w:val="20"/>
          <w:lang w:eastAsia="ru-RU"/>
        </w:rPr>
        <w:lastRenderedPageBreak/>
        <w:t xml:space="preserve">                                                                                                                                                                                                                       </w:t>
      </w:r>
      <w:r w:rsidR="006C1900"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r w:rsidRPr="00244F6A">
        <w:rPr>
          <w:rFonts w:ascii="Tahoma" w:eastAsia="Times New Roman" w:hAnsi="Tahoma" w:cs="Tahoma"/>
          <w:b/>
          <w:sz w:val="20"/>
          <w:szCs w:val="20"/>
          <w:lang w:eastAsia="ru-RU"/>
        </w:rPr>
        <w:t>Порядок оценки заявок Участников:</w:t>
      </w:r>
    </w:p>
    <w:p w14:paraId="32C2D3A3"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244F6A"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Описание правил оценки</w:t>
            </w:r>
          </w:p>
          <w:p w14:paraId="2B5034FD"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Балльная оценка не применяется.</w:t>
            </w:r>
          </w:p>
        </w:tc>
      </w:tr>
      <w:tr w:rsidR="006C1900" w:rsidRPr="00244F6A"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244F6A" w:rsidRDefault="006C1900" w:rsidP="006C1900">
      <w:pPr>
        <w:spacing w:after="0" w:line="240" w:lineRule="auto"/>
        <w:jc w:val="right"/>
        <w:rPr>
          <w:rFonts w:ascii="Tahoma" w:eastAsia="Times New Roman" w:hAnsi="Tahoma" w:cs="Tahoma"/>
          <w:sz w:val="20"/>
          <w:szCs w:val="20"/>
          <w:lang w:eastAsia="ru-RU"/>
        </w:rPr>
      </w:pPr>
    </w:p>
    <w:p w14:paraId="039211E0"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FE74CB" w14:textId="20D216D1"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1F16D7">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57D3617E" w14:textId="2D0AAB75"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634FFF21" w14:textId="1EEEAC05"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5ED285D8"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23BA5A1" w14:textId="185E4401"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254E004F"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11CF6E7E" w:rsidR="00244F6A" w:rsidRDefault="00244F6A" w:rsidP="006C1900">
      <w:pPr>
        <w:tabs>
          <w:tab w:val="left" w:pos="993"/>
        </w:tabs>
        <w:ind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547EF46A" w14:textId="77777777" w:rsidR="00256F7D" w:rsidRDefault="00256F7D" w:rsidP="00244F6A">
      <w:pPr>
        <w:spacing w:after="0" w:line="240" w:lineRule="auto"/>
        <w:jc w:val="right"/>
        <w:rPr>
          <w:rFonts w:ascii="Tahoma" w:hAnsi="Tahoma" w:cs="Tahoma"/>
          <w:sz w:val="20"/>
          <w:szCs w:val="20"/>
        </w:rPr>
        <w:sectPr w:rsidR="00256F7D" w:rsidSect="00764302">
          <w:pgSz w:w="11906" w:h="16838"/>
          <w:pgMar w:top="567" w:right="850" w:bottom="426" w:left="1134" w:header="708" w:footer="708" w:gutter="0"/>
          <w:cols w:space="708"/>
          <w:docGrid w:linePitch="360"/>
        </w:sectPr>
      </w:pPr>
    </w:p>
    <w:p w14:paraId="15F49164" w14:textId="68BDCD6E" w:rsidR="00244F6A" w:rsidRPr="00244F6A" w:rsidRDefault="00244F6A" w:rsidP="00244F6A">
      <w:pPr>
        <w:spacing w:after="0" w:line="240" w:lineRule="auto"/>
        <w:jc w:val="right"/>
        <w:rPr>
          <w:rFonts w:ascii="Tahoma" w:hAnsi="Tahoma" w:cs="Tahoma"/>
          <w:i/>
          <w:sz w:val="20"/>
          <w:szCs w:val="20"/>
        </w:rPr>
      </w:pPr>
      <w:r w:rsidRPr="00244F6A">
        <w:rPr>
          <w:rFonts w:ascii="Tahoma" w:hAnsi="Tahoma" w:cs="Tahoma"/>
          <w:sz w:val="20"/>
          <w:szCs w:val="20"/>
        </w:rPr>
        <w:lastRenderedPageBreak/>
        <w:t>Приложение №</w:t>
      </w:r>
      <w:r>
        <w:rPr>
          <w:rFonts w:ascii="Tahoma" w:hAnsi="Tahoma" w:cs="Tahoma"/>
          <w:sz w:val="20"/>
          <w:szCs w:val="20"/>
        </w:rPr>
        <w:t>7</w:t>
      </w:r>
    </w:p>
    <w:p w14:paraId="627A57A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79CD00B1" w14:textId="77777777" w:rsidR="00244F6A" w:rsidRDefault="00244F6A" w:rsidP="00244F6A">
      <w:pPr>
        <w:spacing w:after="0" w:line="240" w:lineRule="auto"/>
        <w:jc w:val="right"/>
        <w:rPr>
          <w:rFonts w:ascii="Tahoma" w:hAnsi="Tahoma" w:cs="Tahoma"/>
          <w:sz w:val="20"/>
          <w:szCs w:val="20"/>
        </w:rPr>
      </w:pPr>
    </w:p>
    <w:p w14:paraId="72514C52" w14:textId="77777777" w:rsidR="00244F6A" w:rsidRPr="00CB4655" w:rsidRDefault="00244F6A" w:rsidP="00244F6A">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33E9E22C" w14:textId="77777777" w:rsidR="00244F6A" w:rsidRPr="00456301" w:rsidRDefault="00244F6A" w:rsidP="00244F6A">
      <w:pPr>
        <w:spacing w:after="0" w:line="240" w:lineRule="auto"/>
        <w:jc w:val="center"/>
        <w:rPr>
          <w:rFonts w:ascii="Tahoma" w:hAnsi="Tahoma" w:cs="Tahoma"/>
          <w:b/>
          <w:bCs/>
          <w:sz w:val="20"/>
          <w:szCs w:val="20"/>
        </w:rPr>
      </w:pPr>
    </w:p>
    <w:p w14:paraId="2E96798B" w14:textId="77777777" w:rsidR="00244F6A" w:rsidRPr="00456301" w:rsidRDefault="00244F6A" w:rsidP="00244F6A">
      <w:pPr>
        <w:spacing w:after="0" w:line="240" w:lineRule="auto"/>
        <w:jc w:val="both"/>
        <w:rPr>
          <w:rFonts w:ascii="Tahoma" w:hAnsi="Tahoma" w:cs="Tahoma"/>
          <w:bCs/>
          <w:sz w:val="20"/>
          <w:szCs w:val="20"/>
        </w:rPr>
      </w:pPr>
      <w:r w:rsidRPr="00456301">
        <w:rPr>
          <w:rFonts w:ascii="Tahoma" w:hAnsi="Tahoma" w:cs="Tahoma"/>
          <w:bCs/>
          <w:sz w:val="20"/>
          <w:szCs w:val="20"/>
        </w:rPr>
        <w:t>Технические условия, характеристики, описание, количество, цена:</w:t>
      </w:r>
    </w:p>
    <w:tbl>
      <w:tblPr>
        <w:tblW w:w="15309" w:type="dxa"/>
        <w:tblInd w:w="-5" w:type="dxa"/>
        <w:tblLook w:val="04A0" w:firstRow="1" w:lastRow="0" w:firstColumn="1" w:lastColumn="0" w:noHBand="0" w:noVBand="1"/>
      </w:tblPr>
      <w:tblGrid>
        <w:gridCol w:w="445"/>
        <w:gridCol w:w="5792"/>
        <w:gridCol w:w="2835"/>
        <w:gridCol w:w="1134"/>
        <w:gridCol w:w="1134"/>
        <w:gridCol w:w="1418"/>
        <w:gridCol w:w="1417"/>
        <w:gridCol w:w="1134"/>
      </w:tblGrid>
      <w:tr w:rsidR="00256F7D" w:rsidRPr="00256F7D" w14:paraId="300903E0" w14:textId="77777777" w:rsidTr="00256F7D">
        <w:trPr>
          <w:trHeight w:val="1140"/>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F4C" w14:textId="77777777" w:rsidR="00D455D0" w:rsidRPr="00256F7D" w:rsidRDefault="00D455D0"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w:t>
            </w:r>
          </w:p>
        </w:tc>
        <w:tc>
          <w:tcPr>
            <w:tcW w:w="5792" w:type="dxa"/>
            <w:tcBorders>
              <w:top w:val="single" w:sz="4" w:space="0" w:color="auto"/>
              <w:left w:val="nil"/>
              <w:bottom w:val="single" w:sz="4" w:space="0" w:color="auto"/>
              <w:right w:val="single" w:sz="4" w:space="0" w:color="auto"/>
            </w:tcBorders>
            <w:shd w:val="clear" w:color="auto" w:fill="auto"/>
            <w:vAlign w:val="center"/>
            <w:hideMark/>
          </w:tcPr>
          <w:p w14:paraId="6504E8EB" w14:textId="77777777" w:rsidR="00D455D0" w:rsidRPr="00256F7D" w:rsidRDefault="00D455D0" w:rsidP="00D455D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Наименование </w:t>
            </w:r>
            <w:r w:rsidRPr="00256F7D">
              <w:rPr>
                <w:rFonts w:ascii="Tahoma" w:eastAsia="Times New Roman" w:hAnsi="Tahoma" w:cs="Tahoma"/>
                <w:bCs/>
                <w:color w:val="FF0000"/>
                <w:sz w:val="20"/>
                <w:szCs w:val="20"/>
                <w:lang w:eastAsia="ru-RU"/>
              </w:rPr>
              <w:t>[предмета поставки / работы/услуги (этапа)]</w:t>
            </w:r>
            <w:r w:rsidRPr="00256F7D">
              <w:rPr>
                <w:rFonts w:ascii="Tahoma" w:eastAsia="Times New Roman" w:hAnsi="Tahoma" w:cs="Tahoma"/>
                <w:bCs/>
                <w:color w:val="000000"/>
                <w:sz w:val="20"/>
                <w:szCs w:val="20"/>
                <w:lang w:eastAsia="ru-RU"/>
              </w:rPr>
              <w:t xml:space="preserve">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8687610" w14:textId="77777777" w:rsidR="00D455D0" w:rsidRPr="00256F7D" w:rsidRDefault="00D455D0" w:rsidP="00D455D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 Предлагаемые технические характеристики к </w:t>
            </w:r>
            <w:r w:rsidRPr="00256F7D">
              <w:rPr>
                <w:rFonts w:ascii="Tahoma" w:eastAsia="Times New Roman" w:hAnsi="Tahoma" w:cs="Tahoma"/>
                <w:bCs/>
                <w:color w:val="FF0000"/>
                <w:sz w:val="20"/>
                <w:szCs w:val="20"/>
                <w:lang w:eastAsia="ru-RU"/>
              </w:rPr>
              <w:t>[предмету поставки / оказываемым услугам / работам ГОСТ/ иные условия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A85EC80" w14:textId="77777777" w:rsidR="00D455D0" w:rsidRPr="00256F7D" w:rsidRDefault="00D455D0" w:rsidP="00D455D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Кол-во </w:t>
            </w:r>
            <w:r w:rsidRPr="00256F7D">
              <w:rPr>
                <w:rFonts w:ascii="Tahoma" w:eastAsia="Times New Roman" w:hAnsi="Tahoma" w:cs="Tahoma"/>
                <w:bCs/>
                <w:color w:val="FF0000"/>
                <w:sz w:val="20"/>
                <w:szCs w:val="20"/>
                <w:lang w:eastAsia="ru-RU"/>
              </w:rPr>
              <w:t>[товара / объем услуг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ECEB62D" w14:textId="77777777" w:rsidR="00D455D0" w:rsidRPr="00256F7D" w:rsidRDefault="00D455D0"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Цена без учета НДС, с ТЗР*, руб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2FC7B9" w14:textId="77777777" w:rsidR="00D455D0" w:rsidRPr="00256F7D" w:rsidRDefault="00D455D0"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Сумма без учета НДС, с ТЗР*,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0DC2EC" w14:textId="77777777" w:rsidR="00D455D0" w:rsidRPr="00256F7D" w:rsidRDefault="00D455D0"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НДС по ставке (__)%</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1FBB2DA" w14:textId="77777777" w:rsidR="00D455D0" w:rsidRPr="00256F7D" w:rsidRDefault="00D455D0" w:rsidP="00D455D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Сумма с учетом НДС, с ТЗР*, руб</w:t>
            </w:r>
          </w:p>
        </w:tc>
      </w:tr>
      <w:tr w:rsidR="00256F7D" w:rsidRPr="00256F7D" w14:paraId="0151348A" w14:textId="77777777" w:rsidTr="00256F7D">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E6886F" w14:textId="77777777" w:rsidR="00D455D0" w:rsidRPr="00256F7D" w:rsidRDefault="00D455D0" w:rsidP="00D455D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1</w:t>
            </w:r>
          </w:p>
        </w:tc>
        <w:tc>
          <w:tcPr>
            <w:tcW w:w="5792" w:type="dxa"/>
            <w:tcBorders>
              <w:top w:val="nil"/>
              <w:left w:val="nil"/>
              <w:bottom w:val="single" w:sz="4" w:space="0" w:color="auto"/>
              <w:right w:val="single" w:sz="4" w:space="0" w:color="auto"/>
            </w:tcBorders>
            <w:shd w:val="clear" w:color="auto" w:fill="auto"/>
            <w:vAlign w:val="center"/>
            <w:hideMark/>
          </w:tcPr>
          <w:p w14:paraId="7B0CF5EB"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14:paraId="3B433248"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nil"/>
            </w:tcBorders>
            <w:shd w:val="clear" w:color="auto" w:fill="auto"/>
            <w:vAlign w:val="center"/>
            <w:hideMark/>
          </w:tcPr>
          <w:p w14:paraId="1BECBC04" w14:textId="77777777" w:rsidR="00D455D0" w:rsidRPr="00256F7D" w:rsidRDefault="00D455D0"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F5A058"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61154754"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085E48EC"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02C53"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256F7D" w:rsidRPr="00256F7D" w14:paraId="53472A86" w14:textId="77777777" w:rsidTr="00256F7D">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593115" w14:textId="77777777" w:rsidR="00D455D0" w:rsidRPr="00256F7D" w:rsidRDefault="00D455D0" w:rsidP="00D455D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2</w:t>
            </w:r>
          </w:p>
        </w:tc>
        <w:tc>
          <w:tcPr>
            <w:tcW w:w="5792" w:type="dxa"/>
            <w:tcBorders>
              <w:top w:val="nil"/>
              <w:left w:val="nil"/>
              <w:bottom w:val="single" w:sz="4" w:space="0" w:color="auto"/>
              <w:right w:val="single" w:sz="4" w:space="0" w:color="auto"/>
            </w:tcBorders>
            <w:shd w:val="clear" w:color="auto" w:fill="auto"/>
            <w:vAlign w:val="center"/>
            <w:hideMark/>
          </w:tcPr>
          <w:p w14:paraId="2FBCA6C8"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14:paraId="735715D1"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nil"/>
            </w:tcBorders>
            <w:shd w:val="clear" w:color="auto" w:fill="auto"/>
            <w:vAlign w:val="center"/>
            <w:hideMark/>
          </w:tcPr>
          <w:p w14:paraId="6EECDC3C" w14:textId="77777777" w:rsidR="00D455D0" w:rsidRPr="00256F7D" w:rsidRDefault="00D455D0"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C9E236"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4EF7E132"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1687221E"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34A267"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256F7D" w:rsidRPr="00256F7D" w14:paraId="306957C1" w14:textId="77777777" w:rsidTr="00256F7D">
        <w:trPr>
          <w:trHeight w:val="300"/>
        </w:trPr>
        <w:tc>
          <w:tcPr>
            <w:tcW w:w="9072" w:type="dxa"/>
            <w:gridSpan w:val="3"/>
            <w:tcBorders>
              <w:top w:val="single" w:sz="4" w:space="0" w:color="auto"/>
              <w:left w:val="single" w:sz="4" w:space="0" w:color="auto"/>
              <w:bottom w:val="single" w:sz="4" w:space="0" w:color="auto"/>
              <w:right w:val="nil"/>
            </w:tcBorders>
            <w:shd w:val="clear" w:color="auto" w:fill="auto"/>
            <w:vAlign w:val="center"/>
            <w:hideMark/>
          </w:tcPr>
          <w:p w14:paraId="6C37401A" w14:textId="77777777" w:rsidR="00D455D0" w:rsidRPr="00256F7D" w:rsidRDefault="00D455D0" w:rsidP="00D455D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vAlign w:val="center"/>
            <w:hideMark/>
          </w:tcPr>
          <w:p w14:paraId="1EA31517" w14:textId="77777777" w:rsidR="00D455D0" w:rsidRPr="00256F7D" w:rsidRDefault="00D455D0" w:rsidP="00D455D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6CDFB4"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78CF001D"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14:paraId="38443EF7"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134" w:type="dxa"/>
            <w:tcBorders>
              <w:top w:val="nil"/>
              <w:left w:val="nil"/>
              <w:bottom w:val="single" w:sz="4" w:space="0" w:color="auto"/>
              <w:right w:val="single" w:sz="4" w:space="0" w:color="auto"/>
            </w:tcBorders>
            <w:shd w:val="clear" w:color="auto" w:fill="auto"/>
            <w:noWrap/>
            <w:vAlign w:val="bottom"/>
            <w:hideMark/>
          </w:tcPr>
          <w:p w14:paraId="2D3048E6" w14:textId="77777777" w:rsidR="00D455D0" w:rsidRPr="00256F7D" w:rsidRDefault="00D455D0" w:rsidP="00D455D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r>
    </w:tbl>
    <w:p w14:paraId="5DC18EE1" w14:textId="77777777" w:rsidR="00244F6A" w:rsidRPr="00456301" w:rsidRDefault="00244F6A" w:rsidP="00244F6A">
      <w:pPr>
        <w:spacing w:after="0" w:line="240" w:lineRule="auto"/>
        <w:jc w:val="both"/>
        <w:rPr>
          <w:rFonts w:ascii="Tahoma" w:hAnsi="Tahoma" w:cs="Tahoma"/>
          <w:bCs/>
          <w:sz w:val="20"/>
          <w:szCs w:val="20"/>
        </w:rPr>
      </w:pPr>
    </w:p>
    <w:p w14:paraId="1B628BEC" w14:textId="77777777" w:rsidR="00244F6A" w:rsidRPr="00456301" w:rsidRDefault="00244F6A" w:rsidP="00244F6A">
      <w:pPr>
        <w:spacing w:after="0" w:line="240" w:lineRule="auto"/>
        <w:ind w:firstLine="709"/>
        <w:jc w:val="both"/>
        <w:rPr>
          <w:rFonts w:ascii="Tahoma" w:hAnsi="Tahoma" w:cs="Tahoma"/>
          <w:sz w:val="20"/>
          <w:szCs w:val="20"/>
        </w:rPr>
      </w:pPr>
    </w:p>
    <w:p w14:paraId="62D6F9A9" w14:textId="57A9587C" w:rsidR="00EA6B51" w:rsidRPr="00456301" w:rsidRDefault="00EA6B51" w:rsidP="00EA6B51">
      <w:pPr>
        <w:spacing w:after="0" w:line="240" w:lineRule="auto"/>
        <w:jc w:val="both"/>
        <w:rPr>
          <w:rFonts w:ascii="Tahoma" w:hAnsi="Tahoma" w:cs="Tahoma"/>
          <w:sz w:val="20"/>
          <w:szCs w:val="20"/>
        </w:rPr>
      </w:pPr>
      <w:r w:rsidRPr="00456301">
        <w:rPr>
          <w:rFonts w:ascii="Tahoma" w:hAnsi="Tahoma" w:cs="Tahoma"/>
          <w:sz w:val="20"/>
          <w:szCs w:val="20"/>
        </w:rPr>
        <w:t xml:space="preserve">       </w:t>
      </w:r>
      <w:r w:rsidR="00456301" w:rsidRPr="00456301">
        <w:rPr>
          <w:rFonts w:ascii="Tahoma" w:hAnsi="Tahoma" w:cs="Tahoma"/>
          <w:sz w:val="20"/>
          <w:szCs w:val="20"/>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w:t>
      </w:r>
      <w:r w:rsidRPr="00456301">
        <w:rPr>
          <w:rFonts w:ascii="Tahoma" w:hAnsi="Tahoma" w:cs="Tahoma"/>
          <w:sz w:val="20"/>
          <w:szCs w:val="20"/>
        </w:rPr>
        <w:t>.</w:t>
      </w:r>
    </w:p>
    <w:p w14:paraId="0599CBDD" w14:textId="77777777" w:rsidR="00EA6B51" w:rsidRPr="00456301" w:rsidRDefault="00EA6B51" w:rsidP="00244F6A">
      <w:pPr>
        <w:spacing w:after="0" w:line="240" w:lineRule="auto"/>
        <w:rPr>
          <w:rFonts w:ascii="Tahoma" w:hAnsi="Tahoma" w:cs="Tahoma"/>
          <w:sz w:val="20"/>
          <w:szCs w:val="20"/>
        </w:rPr>
      </w:pPr>
    </w:p>
    <w:p w14:paraId="7D154755" w14:textId="1AC0483D" w:rsidR="00244F6A" w:rsidRPr="00456301" w:rsidRDefault="00244F6A" w:rsidP="00456301">
      <w:pPr>
        <w:tabs>
          <w:tab w:val="left" w:pos="605"/>
          <w:tab w:val="left" w:pos="1134"/>
        </w:tabs>
        <w:spacing w:after="0" w:line="240" w:lineRule="auto"/>
        <w:ind w:right="-15"/>
        <w:jc w:val="both"/>
        <w:rPr>
          <w:rFonts w:ascii="Tahoma" w:hAnsi="Tahoma" w:cs="Tahoma"/>
          <w:sz w:val="20"/>
          <w:szCs w:val="20"/>
        </w:rPr>
      </w:pPr>
      <w:r w:rsidRPr="00456301">
        <w:rPr>
          <w:rFonts w:ascii="Tahoma" w:hAnsi="Tahoma" w:cs="Tahoma"/>
          <w:sz w:val="20"/>
          <w:szCs w:val="20"/>
        </w:rPr>
        <w:t xml:space="preserve">1. </w:t>
      </w:r>
      <w:r w:rsidR="00456301" w:rsidRPr="00456301">
        <w:rPr>
          <w:rFonts w:ascii="Tahoma" w:hAnsi="Tahoma" w:cs="Tahoma"/>
          <w:sz w:val="20"/>
          <w:szCs w:val="20"/>
        </w:rPr>
        <w:t>Срок оказания услуг: С 01.06.2026</w:t>
      </w:r>
      <w:r w:rsidR="00456301" w:rsidRPr="00456301">
        <w:rPr>
          <w:rFonts w:ascii="Tahoma" w:eastAsia="Calibri" w:hAnsi="Tahoma" w:cs="Tahoma"/>
          <w:sz w:val="20"/>
          <w:szCs w:val="20"/>
        </w:rPr>
        <w:t xml:space="preserve"> по 31.08.2026 включительно.</w:t>
      </w:r>
    </w:p>
    <w:p w14:paraId="345E9412" w14:textId="77777777" w:rsidR="00244F6A" w:rsidRPr="00456301" w:rsidRDefault="00244F6A" w:rsidP="00244F6A">
      <w:pPr>
        <w:spacing w:after="0" w:line="240" w:lineRule="auto"/>
        <w:rPr>
          <w:rFonts w:ascii="Tahoma" w:hAnsi="Tahoma" w:cs="Tahoma"/>
          <w:spacing w:val="-9"/>
          <w:sz w:val="20"/>
          <w:szCs w:val="20"/>
        </w:rPr>
      </w:pPr>
    </w:p>
    <w:p w14:paraId="2B634AAF" w14:textId="1CE95400" w:rsidR="00244F6A" w:rsidRDefault="00244F6A" w:rsidP="00244F6A">
      <w:pPr>
        <w:spacing w:after="0" w:line="240" w:lineRule="auto"/>
        <w:rPr>
          <w:rFonts w:ascii="Tahoma" w:hAnsi="Tahoma" w:cs="Tahoma"/>
          <w:spacing w:val="-9"/>
          <w:sz w:val="20"/>
          <w:szCs w:val="20"/>
        </w:rPr>
      </w:pPr>
      <w:r w:rsidRPr="004336CD">
        <w:rPr>
          <w:rFonts w:ascii="Tahoma" w:hAnsi="Tahoma" w:cs="Tahoma"/>
          <w:spacing w:val="-9"/>
          <w:sz w:val="20"/>
          <w:szCs w:val="20"/>
        </w:rPr>
        <w:t xml:space="preserve">2. Условия оплаты: </w:t>
      </w:r>
    </w:p>
    <w:p w14:paraId="3E4853A6" w14:textId="77777777" w:rsidR="00182527" w:rsidRPr="004336CD" w:rsidRDefault="00182527" w:rsidP="00244F6A">
      <w:pPr>
        <w:spacing w:after="0" w:line="240" w:lineRule="auto"/>
        <w:rPr>
          <w:rFonts w:ascii="Tahoma" w:hAnsi="Tahoma" w:cs="Tahoma"/>
          <w:spacing w:val="-9"/>
          <w:sz w:val="20"/>
          <w:szCs w:val="20"/>
        </w:rPr>
      </w:pPr>
    </w:p>
    <w:tbl>
      <w:tblPr>
        <w:tblStyle w:val="71"/>
        <w:tblW w:w="1530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13182"/>
      </w:tblGrid>
      <w:tr w:rsidR="00244F6A" w:rsidRPr="004336CD" w14:paraId="599DD658" w14:textId="77777777" w:rsidTr="00256F7D">
        <w:trPr>
          <w:trHeight w:val="280"/>
        </w:trPr>
        <w:tc>
          <w:tcPr>
            <w:tcW w:w="15309" w:type="dxa"/>
            <w:gridSpan w:val="2"/>
            <w:tcBorders>
              <w:top w:val="dotted" w:sz="4" w:space="0" w:color="auto"/>
            </w:tcBorders>
            <w:shd w:val="clear" w:color="auto" w:fill="F2F2F2" w:themeFill="background1" w:themeFillShade="F2"/>
          </w:tcPr>
          <w:p w14:paraId="1B34F4BE" w14:textId="77777777" w:rsidR="00244F6A" w:rsidRPr="004336CD" w:rsidRDefault="00244F6A" w:rsidP="00244F6A">
            <w:pPr>
              <w:spacing w:before="0" w:after="0"/>
              <w:rPr>
                <w:rFonts w:ascii="Tahoma" w:hAnsi="Tahoma" w:cs="Tahoma"/>
                <w:b/>
              </w:rPr>
            </w:pPr>
            <w:r w:rsidRPr="004336CD">
              <w:rPr>
                <w:rFonts w:ascii="Tahoma" w:hAnsi="Tahoma" w:cs="Tahoma"/>
              </w:rPr>
              <w:t>Оплата оказанных Услуг производится</w:t>
            </w:r>
            <w:r w:rsidRPr="004336CD">
              <w:rPr>
                <w:rFonts w:ascii="Tahoma" w:hAnsi="Tahoma" w:cs="Tahoma"/>
                <w:b/>
              </w:rPr>
              <w:t xml:space="preserve"> </w:t>
            </w:r>
          </w:p>
        </w:tc>
      </w:tr>
      <w:tr w:rsidR="00244F6A" w:rsidRPr="004336CD" w14:paraId="3BE6BDEB" w14:textId="77777777" w:rsidTr="00256F7D">
        <w:trPr>
          <w:trHeight w:val="280"/>
        </w:trPr>
        <w:tc>
          <w:tcPr>
            <w:tcW w:w="2127" w:type="dxa"/>
            <w:tcBorders>
              <w:right w:val="dotted" w:sz="4" w:space="0" w:color="auto"/>
            </w:tcBorders>
          </w:tcPr>
          <w:p w14:paraId="1734C616" w14:textId="77777777" w:rsidR="00244F6A" w:rsidRPr="004336CD" w:rsidRDefault="00244F6A" w:rsidP="00244F6A">
            <w:pPr>
              <w:tabs>
                <w:tab w:val="left" w:pos="1410"/>
              </w:tabs>
              <w:spacing w:before="0" w:after="0"/>
              <w:rPr>
                <w:rFonts w:ascii="Tahoma" w:hAnsi="Tahoma" w:cs="Tahoma"/>
                <w:i/>
              </w:rPr>
            </w:pPr>
            <w:r w:rsidRPr="004336CD">
              <w:rPr>
                <w:rFonts w:ascii="Tahoma" w:hAnsi="Tahoma" w:cs="Tahoma"/>
                <w:i/>
              </w:rPr>
              <w:t>Единый платежный день</w:t>
            </w:r>
          </w:p>
        </w:tc>
        <w:tc>
          <w:tcPr>
            <w:tcW w:w="13182" w:type="dxa"/>
            <w:tcBorders>
              <w:top w:val="dotted" w:sz="4" w:space="0" w:color="auto"/>
              <w:left w:val="dotted" w:sz="4" w:space="0" w:color="auto"/>
              <w:bottom w:val="dotted" w:sz="4" w:space="0" w:color="auto"/>
            </w:tcBorders>
            <w:shd w:val="clear" w:color="auto" w:fill="F2F2F2"/>
          </w:tcPr>
          <w:p w14:paraId="5EA004D8" w14:textId="6778CE60" w:rsidR="00244F6A" w:rsidRPr="004336CD" w:rsidRDefault="00D455D0" w:rsidP="00244F6A">
            <w:pPr>
              <w:tabs>
                <w:tab w:val="left" w:pos="1029"/>
                <w:tab w:val="left" w:pos="1418"/>
                <w:tab w:val="left" w:pos="3119"/>
              </w:tabs>
              <w:suppressAutoHyphens/>
              <w:spacing w:before="0" w:after="0"/>
              <w:ind w:left="144" w:hanging="44"/>
              <w:rPr>
                <w:rFonts w:ascii="Tahoma" w:hAnsi="Tahoma" w:cs="Tahoma"/>
                <w:color w:val="FFC000"/>
              </w:rPr>
            </w:pPr>
            <w:r>
              <w:rPr>
                <w:rFonts w:ascii="Tahoma" w:hAnsi="Tahoma" w:cs="Tahoma"/>
              </w:rPr>
              <w:t>-</w:t>
            </w:r>
          </w:p>
        </w:tc>
      </w:tr>
      <w:tr w:rsidR="008A5D8F" w:rsidRPr="004336CD" w14:paraId="7876F0CA" w14:textId="77777777" w:rsidTr="00256F7D">
        <w:tc>
          <w:tcPr>
            <w:tcW w:w="2127" w:type="dxa"/>
            <w:tcBorders>
              <w:bottom w:val="dotted" w:sz="4" w:space="0" w:color="auto"/>
              <w:right w:val="dotted" w:sz="4" w:space="0" w:color="auto"/>
            </w:tcBorders>
          </w:tcPr>
          <w:p w14:paraId="1E10A5FB" w14:textId="77777777" w:rsidR="008A5D8F" w:rsidRPr="004336CD" w:rsidRDefault="008A5D8F" w:rsidP="008A5D8F">
            <w:pPr>
              <w:tabs>
                <w:tab w:val="left" w:pos="1410"/>
              </w:tabs>
              <w:spacing w:before="0" w:after="0"/>
              <w:rPr>
                <w:rFonts w:ascii="Tahoma" w:hAnsi="Tahoma" w:cs="Tahoma"/>
                <w:i/>
              </w:rPr>
            </w:pPr>
            <w:r w:rsidRPr="004336CD">
              <w:rPr>
                <w:rFonts w:ascii="Tahoma" w:hAnsi="Tahoma" w:cs="Tahoma"/>
                <w:i/>
              </w:rPr>
              <w:t>Период отсрочки</w:t>
            </w:r>
          </w:p>
        </w:tc>
        <w:tc>
          <w:tcPr>
            <w:tcW w:w="13182" w:type="dxa"/>
            <w:tcBorders>
              <w:top w:val="dotted" w:sz="4" w:space="0" w:color="auto"/>
              <w:left w:val="dotted" w:sz="4" w:space="0" w:color="auto"/>
              <w:bottom w:val="dotted" w:sz="4" w:space="0" w:color="auto"/>
            </w:tcBorders>
            <w:shd w:val="clear" w:color="auto" w:fill="F2F2F2"/>
          </w:tcPr>
          <w:p w14:paraId="7FBC5E34" w14:textId="5957ECC0" w:rsidR="008A5D8F" w:rsidRPr="004336CD" w:rsidRDefault="008A5D8F" w:rsidP="008A5D8F">
            <w:pPr>
              <w:spacing w:before="0" w:after="0"/>
              <w:rPr>
                <w:rFonts w:ascii="Tahoma" w:hAnsi="Tahoma" w:cs="Tahoma"/>
              </w:rPr>
            </w:pPr>
            <w:r w:rsidRPr="00B81045">
              <w:rPr>
                <w:rFonts w:ascii="Tahoma" w:eastAsiaTheme="minorHAnsi" w:hAnsi="Tahoma" w:cs="Tahoma"/>
                <w:sz w:val="22"/>
                <w:szCs w:val="22"/>
                <w:lang w:eastAsia="en-US"/>
              </w:rPr>
              <w:t xml:space="preserve"> не позднее  7 р.д.</w:t>
            </w:r>
          </w:p>
        </w:tc>
      </w:tr>
      <w:tr w:rsidR="008A5D8F" w:rsidRPr="004336CD" w14:paraId="54BABA05" w14:textId="77777777" w:rsidTr="00256F7D">
        <w:tc>
          <w:tcPr>
            <w:tcW w:w="2127" w:type="dxa"/>
            <w:tcBorders>
              <w:top w:val="dotted" w:sz="4" w:space="0" w:color="auto"/>
              <w:bottom w:val="nil"/>
              <w:right w:val="dotted" w:sz="4" w:space="0" w:color="auto"/>
            </w:tcBorders>
          </w:tcPr>
          <w:p w14:paraId="060077FD" w14:textId="7FD5F21A" w:rsidR="008A5D8F" w:rsidRPr="004336CD" w:rsidRDefault="008A5D8F" w:rsidP="008A5D8F">
            <w:pPr>
              <w:tabs>
                <w:tab w:val="left" w:pos="1410"/>
              </w:tabs>
              <w:spacing w:before="0" w:after="0"/>
              <w:rPr>
                <w:rFonts w:ascii="Tahoma" w:hAnsi="Tahoma" w:cs="Tahoma"/>
                <w:i/>
              </w:rPr>
            </w:pPr>
            <w:r w:rsidRPr="00B81045">
              <w:rPr>
                <w:rFonts w:ascii="Tahoma" w:eastAsiaTheme="minorHAnsi" w:hAnsi="Tahoma" w:cs="Tahoma"/>
                <w:i/>
                <w:sz w:val="22"/>
                <w:szCs w:val="22"/>
                <w:lang w:eastAsia="en-US"/>
              </w:rPr>
              <w:t>Базовая дата</w:t>
            </w:r>
          </w:p>
        </w:tc>
        <w:tc>
          <w:tcPr>
            <w:tcW w:w="13182" w:type="dxa"/>
            <w:tcBorders>
              <w:top w:val="dotted" w:sz="4" w:space="0" w:color="auto"/>
              <w:left w:val="dotted" w:sz="4" w:space="0" w:color="auto"/>
              <w:bottom w:val="dotted" w:sz="4" w:space="0" w:color="auto"/>
            </w:tcBorders>
            <w:shd w:val="clear" w:color="auto" w:fill="F2F2F2"/>
          </w:tcPr>
          <w:p w14:paraId="5B07C919" w14:textId="4D6C6850" w:rsidR="008A5D8F" w:rsidRPr="004336CD" w:rsidRDefault="008A5D8F" w:rsidP="004634A7">
            <w:pPr>
              <w:spacing w:before="0" w:after="0"/>
              <w:rPr>
                <w:rFonts w:ascii="Tahoma" w:hAnsi="Tahoma" w:cs="Tahoma"/>
              </w:rPr>
            </w:pPr>
            <w:r w:rsidRPr="00BE3BFE">
              <w:rPr>
                <w:rFonts w:ascii="Tahoma" w:hAnsi="Tahoma" w:cs="Tahoma"/>
              </w:rPr>
              <w:t>с даты</w:t>
            </w:r>
            <w:r w:rsidR="00D455D0">
              <w:rPr>
                <w:rFonts w:ascii="Tahoma" w:hAnsi="Tahoma" w:cs="Tahoma"/>
              </w:rPr>
              <w:t xml:space="preserve"> приемки</w:t>
            </w:r>
            <w:r w:rsidRPr="00BE3BFE">
              <w:rPr>
                <w:rFonts w:ascii="Tahoma" w:hAnsi="Tahoma" w:cs="Tahoma"/>
              </w:rPr>
              <w:t xml:space="preserve"> </w:t>
            </w:r>
            <w:r w:rsidR="004634A7">
              <w:rPr>
                <w:rFonts w:ascii="Tahoma" w:hAnsi="Tahoma" w:cs="Tahoma"/>
              </w:rPr>
              <w:t>оказанных Услуг</w:t>
            </w:r>
          </w:p>
        </w:tc>
      </w:tr>
      <w:tr w:rsidR="008A5D8F" w:rsidRPr="004336CD" w14:paraId="2A4D7A68" w14:textId="77777777" w:rsidTr="00256F7D">
        <w:tc>
          <w:tcPr>
            <w:tcW w:w="2127" w:type="dxa"/>
            <w:tcBorders>
              <w:top w:val="nil"/>
              <w:bottom w:val="dotted" w:sz="4" w:space="0" w:color="auto"/>
              <w:right w:val="dotted" w:sz="4" w:space="0" w:color="auto"/>
            </w:tcBorders>
          </w:tcPr>
          <w:p w14:paraId="1A7F27E9" w14:textId="421D302A" w:rsidR="008A5D8F" w:rsidRPr="004336CD" w:rsidRDefault="008A5D8F" w:rsidP="008A5D8F">
            <w:pPr>
              <w:tabs>
                <w:tab w:val="left" w:pos="1410"/>
              </w:tabs>
              <w:spacing w:before="0" w:after="0"/>
              <w:rPr>
                <w:rFonts w:ascii="Tahoma" w:hAnsi="Tahoma" w:cs="Tahoma"/>
                <w:i/>
              </w:rPr>
            </w:pPr>
            <w:r w:rsidRPr="00B81045">
              <w:rPr>
                <w:rFonts w:ascii="Tahoma" w:eastAsiaTheme="minorHAnsi" w:hAnsi="Tahoma" w:cs="Tahoma"/>
                <w:i/>
                <w:sz w:val="22"/>
                <w:szCs w:val="22"/>
                <w:lang w:eastAsia="en-US"/>
              </w:rPr>
              <w:t>Дополнительные условия</w:t>
            </w:r>
          </w:p>
        </w:tc>
        <w:tc>
          <w:tcPr>
            <w:tcW w:w="13182" w:type="dxa"/>
            <w:tcBorders>
              <w:top w:val="dotted" w:sz="4" w:space="0" w:color="auto"/>
              <w:left w:val="dotted" w:sz="4" w:space="0" w:color="auto"/>
              <w:bottom w:val="dotted" w:sz="4" w:space="0" w:color="auto"/>
            </w:tcBorders>
            <w:shd w:val="clear" w:color="auto" w:fill="F2F2F2"/>
          </w:tcPr>
          <w:p w14:paraId="37BE06FD" w14:textId="77777777" w:rsidR="004634A7" w:rsidRDefault="004634A7" w:rsidP="004634A7">
            <w:pPr>
              <w:pStyle w:val="af4"/>
              <w:widowControl w:val="0"/>
              <w:autoSpaceDE w:val="0"/>
              <w:autoSpaceDN w:val="0"/>
              <w:adjustRightInd w:val="0"/>
              <w:spacing w:before="120" w:after="240"/>
              <w:ind w:left="150" w:right="142"/>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101EF0EE" w14:textId="77777777" w:rsidR="004634A7" w:rsidRDefault="004634A7" w:rsidP="004634A7">
            <w:pPr>
              <w:pStyle w:val="af4"/>
              <w:widowControl w:val="0"/>
              <w:autoSpaceDE w:val="0"/>
              <w:autoSpaceDN w:val="0"/>
              <w:adjustRightInd w:val="0"/>
              <w:ind w:left="140" w:firstLine="2"/>
              <w:rPr>
                <w:rFonts w:ascii="Tahoma" w:hAnsi="Tahoma" w:cs="Tahoma"/>
              </w:rPr>
            </w:pPr>
            <w:r>
              <w:rPr>
                <w:rFonts w:ascii="Tahoma" w:hAnsi="Tahoma" w:cs="Tahoma"/>
              </w:rPr>
              <w:t xml:space="preserve">- Акта сдачи-приемки услуг; </w:t>
            </w:r>
          </w:p>
          <w:p w14:paraId="0E0D85D9" w14:textId="77777777" w:rsidR="004634A7" w:rsidRDefault="004634A7" w:rsidP="004634A7">
            <w:pPr>
              <w:pStyle w:val="af4"/>
              <w:widowControl w:val="0"/>
              <w:autoSpaceDE w:val="0"/>
              <w:autoSpaceDN w:val="0"/>
              <w:adjustRightInd w:val="0"/>
              <w:ind w:left="140" w:firstLine="2"/>
              <w:rPr>
                <w:rFonts w:ascii="Tahoma" w:hAnsi="Tahoma" w:cs="Tahoma"/>
              </w:rPr>
            </w:pPr>
            <w:r>
              <w:rPr>
                <w:rFonts w:ascii="Tahoma" w:hAnsi="Tahoma" w:cs="Tahoma"/>
                <w:color w:val="FF0000"/>
              </w:rPr>
              <w:t xml:space="preserve">- </w:t>
            </w:r>
            <w:r w:rsidRPr="000C0029">
              <w:rPr>
                <w:rFonts w:ascii="Tahoma" w:hAnsi="Tahoma" w:cs="Tahoma"/>
              </w:rPr>
              <w:t>счета на оплату;</w:t>
            </w:r>
            <w:r w:rsidRPr="00137E36">
              <w:rPr>
                <w:rFonts w:ascii="Tahoma" w:hAnsi="Tahoma" w:cs="Tahoma"/>
                <w:bCs/>
                <w:color w:val="FF0000"/>
              </w:rPr>
              <w:t>]</w:t>
            </w:r>
          </w:p>
          <w:p w14:paraId="6B54ABBE" w14:textId="714C6456" w:rsidR="008A5D8F" w:rsidRPr="004336CD" w:rsidRDefault="004634A7" w:rsidP="004634A7">
            <w:pPr>
              <w:widowControl w:val="0"/>
              <w:autoSpaceDE w:val="0"/>
              <w:autoSpaceDN w:val="0"/>
              <w:adjustRightInd w:val="0"/>
              <w:ind w:firstLine="142"/>
              <w:rPr>
                <w:rFonts w:ascii="Tahoma" w:hAnsi="Tahoma" w:cs="Tahoma"/>
                <w:bCs/>
                <w:color w:val="000000" w:themeColor="text1"/>
              </w:rPr>
            </w:pPr>
            <w:r w:rsidRPr="000C0029">
              <w:rPr>
                <w:rFonts w:ascii="Tahoma" w:hAnsi="Tahoma" w:cs="Tahoma"/>
                <w:color w:val="FF0000"/>
              </w:rPr>
              <w:t xml:space="preserve">[ - </w:t>
            </w:r>
            <w:r w:rsidRPr="000C0029">
              <w:rPr>
                <w:rFonts w:ascii="Tahoma" w:hAnsi="Tahoma" w:cs="Tahoma"/>
                <w:highlight w:val="darkCyan"/>
              </w:rPr>
              <w:t>счёта- фактуры</w:t>
            </w:r>
            <w:r w:rsidRPr="000C0029">
              <w:rPr>
                <w:rFonts w:ascii="Tahoma" w:hAnsi="Tahoma" w:cs="Tahoma"/>
              </w:rPr>
              <w:t xml:space="preserve"> ;</w:t>
            </w:r>
            <w:r w:rsidRPr="000C0029">
              <w:rPr>
                <w:rFonts w:ascii="Tahoma" w:hAnsi="Tahoma" w:cs="Tahoma"/>
                <w:color w:val="FF0000"/>
              </w:rPr>
              <w:t>]</w:t>
            </w:r>
            <w:r w:rsidRPr="00E4678E">
              <w:rPr>
                <w:rStyle w:val="afc"/>
                <w:rFonts w:ascii="Tahoma" w:hAnsi="Tahoma" w:cs="Tahoma"/>
                <w:color w:val="FF0000"/>
              </w:rPr>
              <w:footnoteReference w:id="1"/>
            </w:r>
          </w:p>
        </w:tc>
      </w:tr>
    </w:tbl>
    <w:p w14:paraId="2B6A6765" w14:textId="77777777" w:rsidR="00244F6A" w:rsidRPr="004336CD" w:rsidRDefault="00244F6A" w:rsidP="00244F6A">
      <w:pPr>
        <w:spacing w:after="0" w:line="240" w:lineRule="auto"/>
        <w:rPr>
          <w:rFonts w:ascii="Tahoma" w:hAnsi="Tahoma" w:cs="Tahoma"/>
          <w:spacing w:val="-9"/>
          <w:sz w:val="20"/>
          <w:szCs w:val="20"/>
        </w:rPr>
      </w:pPr>
    </w:p>
    <w:p w14:paraId="6F5E8B08" w14:textId="77777777" w:rsidR="00456301" w:rsidRPr="00456301" w:rsidRDefault="00244F6A" w:rsidP="00456301">
      <w:pPr>
        <w:suppressAutoHyphens/>
        <w:autoSpaceDE w:val="0"/>
        <w:spacing w:after="0" w:line="240" w:lineRule="auto"/>
        <w:jc w:val="both"/>
        <w:rPr>
          <w:rFonts w:ascii="Tahoma" w:hAnsi="Tahoma" w:cs="Tahoma"/>
          <w:sz w:val="20"/>
          <w:szCs w:val="20"/>
        </w:rPr>
      </w:pPr>
      <w:r w:rsidRPr="004336CD">
        <w:rPr>
          <w:rFonts w:ascii="Tahoma" w:hAnsi="Tahoma" w:cs="Tahoma"/>
          <w:sz w:val="20"/>
          <w:szCs w:val="20"/>
        </w:rPr>
        <w:t xml:space="preserve">3. </w:t>
      </w:r>
      <w:r w:rsidR="00456301" w:rsidRPr="00456301">
        <w:rPr>
          <w:rFonts w:ascii="Tahoma" w:hAnsi="Tahoma" w:cs="Tahoma"/>
          <w:sz w:val="20"/>
          <w:szCs w:val="20"/>
        </w:rPr>
        <w:t xml:space="preserve">Услуги оказываются на объекте Заказчика по адресу: </w:t>
      </w:r>
    </w:p>
    <w:p w14:paraId="1908A779" w14:textId="77777777" w:rsidR="00456301" w:rsidRPr="00456301" w:rsidRDefault="00456301" w:rsidP="00456301">
      <w:pPr>
        <w:suppressAutoHyphens/>
        <w:autoSpaceDE w:val="0"/>
        <w:spacing w:after="0" w:line="240" w:lineRule="auto"/>
        <w:jc w:val="both"/>
        <w:rPr>
          <w:rFonts w:ascii="Tahoma" w:hAnsi="Tahoma" w:cs="Tahoma"/>
          <w:sz w:val="20"/>
          <w:szCs w:val="20"/>
        </w:rPr>
      </w:pPr>
      <w:r w:rsidRPr="00456301">
        <w:rPr>
          <w:rFonts w:ascii="Tahoma" w:hAnsi="Tahoma" w:cs="Tahoma"/>
          <w:sz w:val="20"/>
          <w:szCs w:val="20"/>
        </w:rPr>
        <w:t>- Красноярск, ул. Коммунальная, 2.</w:t>
      </w:r>
    </w:p>
    <w:p w14:paraId="5E14DA49" w14:textId="7C0D8048" w:rsidR="00244F6A" w:rsidRDefault="00456301" w:rsidP="00456301">
      <w:pPr>
        <w:suppressAutoHyphens/>
        <w:autoSpaceDE w:val="0"/>
        <w:spacing w:after="0" w:line="240" w:lineRule="auto"/>
        <w:jc w:val="both"/>
        <w:rPr>
          <w:rFonts w:ascii="Tahoma" w:hAnsi="Tahoma" w:cs="Tahoma"/>
          <w:iCs/>
          <w:sz w:val="20"/>
          <w:szCs w:val="20"/>
        </w:rPr>
      </w:pPr>
      <w:r w:rsidRPr="00456301">
        <w:rPr>
          <w:rFonts w:ascii="Tahoma" w:hAnsi="Tahoma" w:cs="Tahoma"/>
          <w:sz w:val="20"/>
          <w:szCs w:val="20"/>
        </w:rPr>
        <w:t>Перечень объектов защиты указан в Приложении №1 к Техническому заданию</w:t>
      </w:r>
      <w:r w:rsidR="00244F6A" w:rsidRPr="005E0200">
        <w:rPr>
          <w:rFonts w:ascii="Tahoma" w:hAnsi="Tahoma" w:cs="Tahoma"/>
          <w:iCs/>
          <w:sz w:val="20"/>
          <w:szCs w:val="20"/>
        </w:rPr>
        <w:t>.</w:t>
      </w:r>
    </w:p>
    <w:p w14:paraId="610719BB" w14:textId="77777777" w:rsidR="00244F6A" w:rsidRPr="004336CD" w:rsidRDefault="00244F6A" w:rsidP="00244F6A">
      <w:pPr>
        <w:pStyle w:val="aff9"/>
        <w:widowControl w:val="0"/>
        <w:spacing w:before="0" w:after="0"/>
        <w:ind w:right="137"/>
        <w:jc w:val="both"/>
        <w:rPr>
          <w:rFonts w:ascii="Tahoma" w:hAnsi="Tahoma" w:cs="Tahoma"/>
          <w:sz w:val="20"/>
          <w:szCs w:val="20"/>
        </w:rPr>
      </w:pPr>
    </w:p>
    <w:p w14:paraId="6872F465" w14:textId="79151A52" w:rsidR="00244F6A" w:rsidRDefault="00244F6A" w:rsidP="00244F6A">
      <w:pPr>
        <w:spacing w:after="0" w:line="240" w:lineRule="auto"/>
        <w:jc w:val="both"/>
        <w:rPr>
          <w:rFonts w:ascii="Tahoma" w:eastAsia="Times New Roman" w:hAnsi="Tahoma" w:cs="Tahoma"/>
          <w:sz w:val="20"/>
          <w:szCs w:val="20"/>
        </w:rPr>
      </w:pPr>
      <w:r>
        <w:rPr>
          <w:rFonts w:ascii="Tahoma" w:hAnsi="Tahoma" w:cs="Tahoma"/>
          <w:sz w:val="20"/>
          <w:szCs w:val="20"/>
        </w:rPr>
        <w:t>4</w:t>
      </w:r>
      <w:r w:rsidRPr="004336CD">
        <w:rPr>
          <w:rFonts w:ascii="Tahoma" w:hAnsi="Tahoma" w:cs="Tahoma"/>
          <w:sz w:val="20"/>
          <w:szCs w:val="20"/>
        </w:rPr>
        <w:t xml:space="preserve">. Условия </w:t>
      </w:r>
      <w:r w:rsidR="00A31C01">
        <w:rPr>
          <w:rFonts w:ascii="Tahoma" w:hAnsi="Tahoma" w:cs="Tahoma"/>
          <w:sz w:val="20"/>
          <w:szCs w:val="20"/>
        </w:rPr>
        <w:t>выполнения работ</w:t>
      </w:r>
      <w:r w:rsidRPr="004336CD">
        <w:rPr>
          <w:rFonts w:ascii="Tahoma" w:hAnsi="Tahoma" w:cs="Tahoma"/>
          <w:sz w:val="20"/>
          <w:szCs w:val="20"/>
        </w:rPr>
        <w:t>: В соответствии с требованиями Технического задания</w:t>
      </w:r>
      <w:r w:rsidRPr="004336CD">
        <w:rPr>
          <w:rFonts w:ascii="Tahoma" w:eastAsia="Times New Roman" w:hAnsi="Tahoma" w:cs="Tahoma"/>
          <w:sz w:val="20"/>
          <w:szCs w:val="20"/>
        </w:rPr>
        <w:t>.</w:t>
      </w:r>
    </w:p>
    <w:p w14:paraId="5DFAA8EF" w14:textId="77777777" w:rsidR="00A50270" w:rsidRDefault="00A50270" w:rsidP="00244F6A">
      <w:pPr>
        <w:spacing w:after="0" w:line="240" w:lineRule="auto"/>
        <w:jc w:val="both"/>
        <w:rPr>
          <w:rFonts w:ascii="Tahoma" w:eastAsia="Times New Roman" w:hAnsi="Tahoma" w:cs="Tahoma"/>
          <w:sz w:val="20"/>
          <w:szCs w:val="20"/>
        </w:rPr>
      </w:pPr>
    </w:p>
    <w:p w14:paraId="1606262B" w14:textId="26A3337A" w:rsidR="00A50270" w:rsidRPr="00A50270" w:rsidRDefault="00A50270" w:rsidP="00244F6A">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D16C240" w14:textId="77777777" w:rsidR="00244F6A" w:rsidRPr="00D514D5" w:rsidRDefault="00244F6A" w:rsidP="00244F6A">
      <w:pPr>
        <w:spacing w:after="0" w:line="240" w:lineRule="auto"/>
        <w:jc w:val="both"/>
        <w:rPr>
          <w:rFonts w:ascii="Tahoma" w:hAnsi="Tahoma" w:cs="Tahoma"/>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3"/>
        <w:gridCol w:w="7230"/>
      </w:tblGrid>
      <w:tr w:rsidR="00244F6A" w:rsidRPr="009F4AE9" w14:paraId="361EA9C7" w14:textId="77777777" w:rsidTr="00256F7D">
        <w:tc>
          <w:tcPr>
            <w:tcW w:w="7933" w:type="dxa"/>
            <w:shd w:val="clear" w:color="auto" w:fill="auto"/>
          </w:tcPr>
          <w:p w14:paraId="0D26D8E3"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___________________________________________</w:t>
            </w:r>
          </w:p>
          <w:p w14:paraId="265B2275"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т.ч. организационно-правовая форма))</w:t>
            </w:r>
          </w:p>
        </w:tc>
        <w:tc>
          <w:tcPr>
            <w:tcW w:w="7230" w:type="dxa"/>
            <w:shd w:val="clear" w:color="auto" w:fill="auto"/>
          </w:tcPr>
          <w:p w14:paraId="11459981"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
        </w:tc>
      </w:tr>
      <w:tr w:rsidR="00244F6A" w:rsidRPr="009F4AE9" w14:paraId="364EAF62" w14:textId="77777777" w:rsidTr="00256F7D">
        <w:tc>
          <w:tcPr>
            <w:tcW w:w="7933" w:type="dxa"/>
            <w:shd w:val="clear" w:color="auto" w:fill="auto"/>
          </w:tcPr>
          <w:p w14:paraId="51640ECF"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0698FB09"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35E347F6"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м.п.</w:t>
            </w:r>
          </w:p>
        </w:tc>
        <w:tc>
          <w:tcPr>
            <w:tcW w:w="7230" w:type="dxa"/>
            <w:shd w:val="clear" w:color="auto" w:fill="auto"/>
          </w:tcPr>
          <w:p w14:paraId="6B4C6AFA"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6DB0E504"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5618E9F1" w14:textId="77777777" w:rsidR="00256F7D" w:rsidRDefault="00256F7D" w:rsidP="00244F6A">
      <w:pPr>
        <w:sectPr w:rsidR="00256F7D" w:rsidSect="00256F7D">
          <w:pgSz w:w="16838" w:h="11906" w:orient="landscape"/>
          <w:pgMar w:top="1134" w:right="567" w:bottom="851" w:left="851" w:header="709" w:footer="709" w:gutter="0"/>
          <w:cols w:space="708"/>
          <w:docGrid w:linePitch="360"/>
        </w:sectPr>
      </w:pPr>
    </w:p>
    <w:p w14:paraId="5051D6E4" w14:textId="32D60042" w:rsidR="00855179" w:rsidRDefault="00A50270" w:rsidP="00244F6A">
      <w:pPr>
        <w:spacing w:after="0" w:line="240" w:lineRule="auto"/>
        <w:jc w:val="right"/>
        <w:rPr>
          <w:rFonts w:ascii="Tahoma" w:eastAsia="Times New Roman" w:hAnsi="Tahoma" w:cs="Tahoma"/>
          <w:sz w:val="20"/>
          <w:szCs w:val="20"/>
        </w:rPr>
      </w:pPr>
      <w:r w:rsidRPr="00A50270">
        <w:rPr>
          <w:rFonts w:ascii="Tahoma" w:eastAsia="Times New Roman" w:hAnsi="Tahoma" w:cs="Tahoma"/>
          <w:sz w:val="20"/>
          <w:szCs w:val="20"/>
        </w:rPr>
        <w:lastRenderedPageBreak/>
        <w:t>Приложение №1 к Коммерческому предложению</w:t>
      </w:r>
    </w:p>
    <w:p w14:paraId="16E8D732" w14:textId="77777777" w:rsidR="00A50270" w:rsidRDefault="00A50270" w:rsidP="00A50270">
      <w:pPr>
        <w:spacing w:after="0" w:line="240" w:lineRule="auto"/>
        <w:jc w:val="center"/>
        <w:rPr>
          <w:rFonts w:ascii="Tahoma" w:hAnsi="Tahoma" w:cs="Tahoma"/>
          <w:sz w:val="20"/>
          <w:szCs w:val="20"/>
        </w:rPr>
      </w:pPr>
    </w:p>
    <w:p w14:paraId="07ED5ECB" w14:textId="77777777" w:rsidR="00A50270" w:rsidRPr="00A50270" w:rsidRDefault="00A50270" w:rsidP="00A50270">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385A3C75" w14:textId="77777777" w:rsidR="00A50270" w:rsidRPr="00A50270" w:rsidRDefault="00A50270" w:rsidP="00A50270">
      <w:pPr>
        <w:shd w:val="clear" w:color="auto" w:fill="FFFFFF"/>
        <w:spacing w:after="0" w:line="240" w:lineRule="auto"/>
        <w:ind w:firstLine="567"/>
        <w:jc w:val="center"/>
        <w:rPr>
          <w:rFonts w:ascii="Tahoma" w:eastAsia="Times New Roman" w:hAnsi="Tahoma" w:cs="Tahoma"/>
          <w:b/>
          <w:bCs/>
          <w:sz w:val="20"/>
          <w:szCs w:val="20"/>
          <w:lang w:eastAsia="ru-RU"/>
        </w:rPr>
      </w:pPr>
    </w:p>
    <w:p w14:paraId="78CE1C82" w14:textId="77777777" w:rsidR="00A50270" w:rsidRPr="00A50270" w:rsidRDefault="00A50270" w:rsidP="00A50270">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628966C"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2E1F75FE"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5"/>
        <w:gridCol w:w="4517"/>
      </w:tblGrid>
      <w:tr w:rsidR="00A50270" w:rsidRPr="00A50270" w14:paraId="270348BE" w14:textId="77777777" w:rsidTr="009F1A98">
        <w:trPr>
          <w:trHeight w:val="475"/>
        </w:trPr>
        <w:tc>
          <w:tcPr>
            <w:tcW w:w="5405" w:type="dxa"/>
            <w:shd w:val="clear" w:color="auto" w:fill="auto"/>
            <w:vAlign w:val="center"/>
          </w:tcPr>
          <w:p w14:paraId="07FE5310"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4517" w:type="dxa"/>
            <w:shd w:val="clear" w:color="auto" w:fill="auto"/>
            <w:vAlign w:val="center"/>
          </w:tcPr>
          <w:p w14:paraId="42C552B9"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A50270" w:rsidRPr="00456301" w14:paraId="17BF1C80" w14:textId="77777777" w:rsidTr="009F1A98">
        <w:trPr>
          <w:trHeight w:val="475"/>
        </w:trPr>
        <w:tc>
          <w:tcPr>
            <w:tcW w:w="5405" w:type="dxa"/>
            <w:shd w:val="clear" w:color="auto" w:fill="auto"/>
          </w:tcPr>
          <w:p w14:paraId="77DB61F7" w14:textId="0F162B4F" w:rsidR="00A50270" w:rsidRPr="00456301" w:rsidRDefault="009F1A98" w:rsidP="00A50270">
            <w:pPr>
              <w:spacing w:after="0" w:line="240" w:lineRule="auto"/>
              <w:jc w:val="both"/>
              <w:rPr>
                <w:rFonts w:ascii="Tahoma" w:hAnsi="Tahoma" w:cs="Tahoma"/>
                <w:sz w:val="20"/>
                <w:szCs w:val="20"/>
                <w:u w:val="single"/>
              </w:rPr>
            </w:pPr>
            <w:r w:rsidRPr="00456301">
              <w:rPr>
                <w:rFonts w:ascii="Tahoma" w:hAnsi="Tahoma" w:cs="Tahoma"/>
                <w:sz w:val="20"/>
                <w:szCs w:val="20"/>
                <w:u w:val="single"/>
              </w:rPr>
              <w:t xml:space="preserve">1. </w:t>
            </w:r>
            <w:r w:rsidR="00456301" w:rsidRPr="00456301">
              <w:rPr>
                <w:rFonts w:ascii="Tahoma" w:hAnsi="Tahoma" w:cs="Tahoma"/>
                <w:sz w:val="20"/>
                <w:szCs w:val="20"/>
                <w:u w:val="single"/>
              </w:rPr>
              <w:t>Перечень и объем оказываемых услуг</w:t>
            </w:r>
            <w:r w:rsidR="00A50270" w:rsidRPr="00456301">
              <w:rPr>
                <w:rFonts w:ascii="Tahoma" w:hAnsi="Tahoma" w:cs="Tahoma"/>
                <w:sz w:val="20"/>
                <w:szCs w:val="20"/>
                <w:u w:val="single"/>
              </w:rPr>
              <w:t>:</w:t>
            </w:r>
          </w:p>
          <w:p w14:paraId="5DA1810C" w14:textId="77777777" w:rsidR="00230D10" w:rsidRPr="00456301" w:rsidRDefault="00230D10" w:rsidP="00A50270">
            <w:pPr>
              <w:spacing w:after="0" w:line="240" w:lineRule="auto"/>
              <w:jc w:val="both"/>
              <w:rPr>
                <w:rFonts w:ascii="Tahoma" w:hAnsi="Tahoma" w:cs="Tahoma"/>
                <w:sz w:val="20"/>
                <w:szCs w:val="20"/>
                <w:u w:val="single"/>
              </w:rPr>
            </w:pPr>
          </w:p>
          <w:p w14:paraId="0173303B" w14:textId="676566D0" w:rsidR="00456301" w:rsidRPr="00456301" w:rsidRDefault="00456301" w:rsidP="00456301">
            <w:pPr>
              <w:pStyle w:val="2a"/>
              <w:shd w:val="clear" w:color="auto" w:fill="auto"/>
              <w:tabs>
                <w:tab w:val="left" w:pos="318"/>
                <w:tab w:val="left" w:pos="851"/>
              </w:tabs>
              <w:spacing w:line="240" w:lineRule="auto"/>
              <w:ind w:firstLine="0"/>
              <w:rPr>
                <w:rStyle w:val="29"/>
                <w:rFonts w:ascii="Tahoma" w:hAnsi="Tahoma" w:cs="Tahoma"/>
                <w:sz w:val="20"/>
                <w:szCs w:val="20"/>
              </w:rPr>
            </w:pPr>
            <w:r w:rsidRPr="00456301">
              <w:rPr>
                <w:rFonts w:ascii="Tahoma" w:hAnsi="Tahoma" w:cs="Tahoma"/>
                <w:sz w:val="20"/>
                <w:szCs w:val="20"/>
              </w:rPr>
              <w:t xml:space="preserve">     </w:t>
            </w:r>
            <w:r w:rsidRPr="00456301">
              <w:rPr>
                <w:rStyle w:val="29"/>
                <w:rFonts w:ascii="Tahoma" w:hAnsi="Tahoma" w:cs="Tahoma"/>
                <w:sz w:val="20"/>
                <w:szCs w:val="20"/>
              </w:rPr>
              <w:t xml:space="preserve">Огнезащитная обработка выполняется на объекте Заказчика. </w:t>
            </w:r>
          </w:p>
          <w:p w14:paraId="3B0E0061" w14:textId="77777777" w:rsidR="00456301" w:rsidRPr="00456301" w:rsidRDefault="00456301" w:rsidP="00456301">
            <w:pPr>
              <w:pStyle w:val="2a"/>
              <w:shd w:val="clear" w:color="auto" w:fill="auto"/>
              <w:tabs>
                <w:tab w:val="left" w:pos="318"/>
                <w:tab w:val="left" w:pos="851"/>
              </w:tabs>
              <w:spacing w:line="240" w:lineRule="auto"/>
              <w:ind w:firstLine="0"/>
              <w:rPr>
                <w:rStyle w:val="29"/>
                <w:rFonts w:ascii="Tahoma" w:hAnsi="Tahoma" w:cs="Tahoma"/>
                <w:sz w:val="20"/>
                <w:szCs w:val="20"/>
              </w:rPr>
            </w:pPr>
            <w:r w:rsidRPr="00456301">
              <w:rPr>
                <w:rStyle w:val="29"/>
                <w:rFonts w:ascii="Tahoma" w:hAnsi="Tahoma" w:cs="Tahoma"/>
                <w:sz w:val="20"/>
                <w:szCs w:val="20"/>
              </w:rPr>
              <w:t>Огнезащитной обработке подлежат деревянные конструкции кровли на объектах Заказчика: обрешетки, стропила, балки, стойки, откосы, трапы и др., расположенные в здании.</w:t>
            </w:r>
          </w:p>
          <w:p w14:paraId="38F7D04C"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 xml:space="preserve">Огнезащитные составы, применяемые при производстве работ, приобретаются Исполнителем. Все применяемые огнезащитные составы должны быть сертифицированы (сертификат соответствия, сертификат пожарной безопасности, санитарно-эпидемиологическое заключение) и представляться Заказчику перед началом работ. </w:t>
            </w:r>
          </w:p>
          <w:p w14:paraId="15FED52B"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 xml:space="preserve">Для обработки применить огнезащитный состав не ниже II-ой группы огнезащитной эффективности. </w:t>
            </w:r>
          </w:p>
          <w:p w14:paraId="6C449920"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Перед обработкой Исполнитель проводит обязательное обеспыливание поверхности и удаление старой известковой побелки.</w:t>
            </w:r>
          </w:p>
          <w:p w14:paraId="1EB35DE8"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Для обработки древесины Исполнитель применяет не солевой состав, т. е. состав, не приводящий к коррозии металлических конструкций кровли зданий.</w:t>
            </w:r>
          </w:p>
          <w:p w14:paraId="62265BBB"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Нанесение состава на деревянные конструкции должно осуществляться в соответствии с инструкцией завода-изготовителя.</w:t>
            </w:r>
          </w:p>
          <w:p w14:paraId="7499F597" w14:textId="77777777" w:rsidR="00456301" w:rsidRPr="00456301" w:rsidRDefault="00456301" w:rsidP="00456301">
            <w:pPr>
              <w:pStyle w:val="aff9"/>
              <w:numPr>
                <w:ilvl w:val="0"/>
                <w:numId w:val="41"/>
              </w:numPr>
              <w:shd w:val="clear" w:color="auto" w:fill="FFFFFF"/>
              <w:tabs>
                <w:tab w:val="left" w:pos="294"/>
              </w:tabs>
              <w:spacing w:before="0" w:after="0"/>
              <w:ind w:left="34" w:firstLine="0"/>
              <w:jc w:val="both"/>
              <w:rPr>
                <w:rFonts w:ascii="Tahoma" w:hAnsi="Tahoma" w:cs="Tahoma"/>
                <w:sz w:val="20"/>
                <w:szCs w:val="20"/>
              </w:rPr>
            </w:pPr>
            <w:r w:rsidRPr="00456301">
              <w:rPr>
                <w:rFonts w:ascii="Tahoma" w:hAnsi="Tahoma" w:cs="Tahoma"/>
                <w:sz w:val="20"/>
                <w:szCs w:val="20"/>
              </w:rPr>
              <w:t>Исполнитель осуществляет в процессе оказания услуг систематическую, а по завершении оказания услуг (в течение трех дней со дня подписания акта сдачи-приемки оказанных услуг по Договору) окончательную уборку объекта (места оказания услуг) от отходов, возникших в результате оказания услуг. Погрузка и вывоз отходов (строительного мусора и прочего) осуществляется силами Исполнителя и за его счет.</w:t>
            </w:r>
          </w:p>
          <w:p w14:paraId="440A6A14" w14:textId="516F87D5" w:rsidR="00A50270" w:rsidRPr="00456301" w:rsidRDefault="00456301" w:rsidP="00456301">
            <w:pPr>
              <w:spacing w:after="0" w:line="240" w:lineRule="auto"/>
              <w:jc w:val="both"/>
              <w:rPr>
                <w:rFonts w:ascii="Tahoma" w:hAnsi="Tahoma" w:cs="Tahoma"/>
                <w:sz w:val="20"/>
                <w:szCs w:val="20"/>
              </w:rPr>
            </w:pPr>
            <w:r w:rsidRPr="00456301">
              <w:rPr>
                <w:rFonts w:ascii="Tahoma" w:hAnsi="Tahoma" w:cs="Tahoma"/>
                <w:sz w:val="20"/>
                <w:szCs w:val="20"/>
              </w:rPr>
              <w:t>Качество оказанных услуг должно быть проверено и подтверждено протоколом инструментального контроля качества</w:t>
            </w:r>
            <w:r w:rsidRPr="00456301">
              <w:rPr>
                <w:rStyle w:val="29"/>
                <w:rFonts w:ascii="Tahoma" w:hAnsi="Tahoma" w:cs="Tahoma"/>
                <w:sz w:val="20"/>
                <w:szCs w:val="20"/>
              </w:rPr>
              <w:t xml:space="preserve"> (По окончании оказания услуг Исполнителем оформляется протокол с выводом о качестве выполненной огнезащитной обработки деревянных конструкций).</w:t>
            </w:r>
            <w:r w:rsidR="00230D10" w:rsidRPr="00456301">
              <w:rPr>
                <w:rFonts w:ascii="Tahoma" w:hAnsi="Tahoma" w:cs="Tahoma"/>
                <w:sz w:val="20"/>
                <w:szCs w:val="20"/>
              </w:rPr>
              <w:t>.</w:t>
            </w:r>
          </w:p>
        </w:tc>
        <w:tc>
          <w:tcPr>
            <w:tcW w:w="4517" w:type="dxa"/>
            <w:shd w:val="clear" w:color="auto" w:fill="auto"/>
          </w:tcPr>
          <w:p w14:paraId="5E945EED" w14:textId="77777777" w:rsidR="00A50270" w:rsidRPr="00456301" w:rsidRDefault="00A50270" w:rsidP="00A50270">
            <w:pPr>
              <w:spacing w:after="0" w:line="240" w:lineRule="auto"/>
              <w:rPr>
                <w:rFonts w:ascii="Tahoma" w:hAnsi="Tahoma" w:cs="Tahoma"/>
                <w:bCs/>
                <w:sz w:val="20"/>
                <w:szCs w:val="20"/>
                <w:u w:val="single"/>
              </w:rPr>
            </w:pPr>
          </w:p>
          <w:p w14:paraId="7D0A85E2" w14:textId="77777777" w:rsidR="00A50270" w:rsidRPr="00456301" w:rsidRDefault="00A50270" w:rsidP="00A50270">
            <w:pPr>
              <w:spacing w:after="0" w:line="240" w:lineRule="auto"/>
              <w:rPr>
                <w:rFonts w:ascii="Tahoma" w:hAnsi="Tahoma" w:cs="Tahoma"/>
                <w:bCs/>
                <w:sz w:val="20"/>
                <w:szCs w:val="20"/>
              </w:rPr>
            </w:pPr>
          </w:p>
        </w:tc>
      </w:tr>
      <w:tr w:rsidR="00A50270" w:rsidRPr="00456301" w14:paraId="5285421E" w14:textId="77777777" w:rsidTr="009F1A98">
        <w:trPr>
          <w:trHeight w:val="475"/>
        </w:trPr>
        <w:tc>
          <w:tcPr>
            <w:tcW w:w="5405" w:type="dxa"/>
            <w:shd w:val="clear" w:color="auto" w:fill="auto"/>
          </w:tcPr>
          <w:p w14:paraId="0CBCAB87" w14:textId="46F5ACC0" w:rsidR="00A50270" w:rsidRPr="00B24AAD" w:rsidRDefault="001E5BE3" w:rsidP="00B24AAD">
            <w:pPr>
              <w:spacing w:after="0" w:line="240" w:lineRule="auto"/>
              <w:jc w:val="both"/>
              <w:rPr>
                <w:rFonts w:ascii="Tahoma" w:hAnsi="Tahoma" w:cs="Tahoma"/>
                <w:sz w:val="20"/>
                <w:szCs w:val="20"/>
                <w:u w:val="single"/>
              </w:rPr>
            </w:pPr>
            <w:r w:rsidRPr="00B24AAD">
              <w:rPr>
                <w:rFonts w:ascii="Tahoma" w:hAnsi="Tahoma" w:cs="Tahoma"/>
                <w:sz w:val="20"/>
                <w:szCs w:val="20"/>
                <w:u w:val="single"/>
              </w:rPr>
              <w:t xml:space="preserve">2. </w:t>
            </w:r>
            <w:r w:rsidR="00456301" w:rsidRPr="00B24AAD">
              <w:rPr>
                <w:rFonts w:ascii="Tahoma" w:hAnsi="Tahoma" w:cs="Tahoma"/>
                <w:sz w:val="20"/>
                <w:szCs w:val="20"/>
                <w:u w:val="single"/>
              </w:rPr>
              <w:t>Требования к качеству и безопасности услуг</w:t>
            </w:r>
            <w:r w:rsidRPr="00B24AAD">
              <w:rPr>
                <w:rFonts w:ascii="Tahoma" w:hAnsi="Tahoma" w:cs="Tahoma"/>
                <w:sz w:val="20"/>
                <w:szCs w:val="20"/>
                <w:u w:val="single"/>
              </w:rPr>
              <w:t>:</w:t>
            </w:r>
          </w:p>
          <w:p w14:paraId="3AA3F4A7" w14:textId="77777777" w:rsidR="0072711A" w:rsidRPr="00B24AAD" w:rsidRDefault="0072711A" w:rsidP="00B24AAD">
            <w:pPr>
              <w:spacing w:after="0" w:line="240" w:lineRule="auto"/>
              <w:jc w:val="both"/>
              <w:rPr>
                <w:rFonts w:ascii="Tahoma" w:hAnsi="Tahoma" w:cs="Tahoma"/>
                <w:sz w:val="20"/>
                <w:szCs w:val="20"/>
                <w:u w:val="single"/>
              </w:rPr>
            </w:pPr>
          </w:p>
          <w:p w14:paraId="2CB34992" w14:textId="37009B63" w:rsidR="00B24AAD" w:rsidRPr="00B24AAD" w:rsidRDefault="00B24AAD" w:rsidP="00B24AAD">
            <w:pPr>
              <w:shd w:val="clear" w:color="auto" w:fill="FFFFFF"/>
              <w:tabs>
                <w:tab w:val="left" w:pos="318"/>
              </w:tabs>
              <w:spacing w:after="0" w:line="240" w:lineRule="auto"/>
              <w:textAlignment w:val="baseline"/>
              <w:outlineLvl w:val="0"/>
              <w:rPr>
                <w:rFonts w:ascii="Tahoma" w:hAnsi="Tahoma" w:cs="Tahoma"/>
                <w:bCs/>
                <w:kern w:val="36"/>
                <w:sz w:val="20"/>
                <w:szCs w:val="20"/>
              </w:rPr>
            </w:pPr>
            <w:r w:rsidRPr="00B24AAD">
              <w:rPr>
                <w:rFonts w:ascii="Tahoma" w:hAnsi="Tahoma" w:cs="Tahoma"/>
                <w:bCs/>
                <w:kern w:val="36"/>
                <w:sz w:val="20"/>
                <w:szCs w:val="20"/>
              </w:rPr>
              <w:t>Все услуг</w:t>
            </w:r>
            <w:r>
              <w:rPr>
                <w:rFonts w:ascii="Tahoma" w:hAnsi="Tahoma" w:cs="Tahoma"/>
                <w:bCs/>
                <w:kern w:val="36"/>
                <w:sz w:val="20"/>
                <w:szCs w:val="20"/>
              </w:rPr>
              <w:t>и</w:t>
            </w:r>
            <w:r w:rsidRPr="00B24AAD">
              <w:rPr>
                <w:rFonts w:ascii="Tahoma" w:hAnsi="Tahoma" w:cs="Tahoma"/>
                <w:bCs/>
                <w:kern w:val="36"/>
                <w:sz w:val="20"/>
                <w:szCs w:val="20"/>
              </w:rPr>
              <w:t xml:space="preserve"> оказываются в соответствии с (но не ограничиваясь):</w:t>
            </w:r>
          </w:p>
          <w:p w14:paraId="751A2247" w14:textId="77777777" w:rsidR="00B24AAD" w:rsidRPr="00B24AAD" w:rsidRDefault="007E3ECF" w:rsidP="00B24AAD">
            <w:pPr>
              <w:pStyle w:val="af4"/>
              <w:widowControl w:val="0"/>
              <w:numPr>
                <w:ilvl w:val="0"/>
                <w:numId w:val="42"/>
              </w:numPr>
              <w:tabs>
                <w:tab w:val="left" w:pos="318"/>
              </w:tabs>
              <w:spacing w:after="0" w:line="240" w:lineRule="auto"/>
              <w:ind w:left="0" w:firstLine="0"/>
              <w:jc w:val="both"/>
              <w:rPr>
                <w:rFonts w:ascii="Tahoma" w:hAnsi="Tahoma" w:cs="Tahoma"/>
                <w:sz w:val="20"/>
                <w:szCs w:val="20"/>
                <w:lang w:eastAsia="ru-RU"/>
              </w:rPr>
            </w:pPr>
            <w:hyperlink r:id="rId38" w:tooltip="&quot;О пожарной безопасности (с изменениями на 19 октября 2023 года)&quot;&#10;Федеральный закон от 21.12.1994 N 69-ФЗ&#10;Статус: Действующая редакция документа (действ. c 19.10.2023)" w:history="1">
              <w:r w:rsidR="00B24AAD" w:rsidRPr="00B24AAD">
                <w:rPr>
                  <w:rStyle w:val="aa"/>
                  <w:rFonts w:ascii="Tahoma" w:hAnsi="Tahoma" w:cs="Tahoma"/>
                  <w:sz w:val="20"/>
                  <w:szCs w:val="20"/>
                </w:rPr>
                <w:t>Федеральный закон от 21.12.1994 № 69-ФЗ</w:t>
              </w:r>
            </w:hyperlink>
            <w:r w:rsidR="00B24AAD" w:rsidRPr="00B24AAD">
              <w:rPr>
                <w:rFonts w:ascii="Tahoma" w:hAnsi="Tahoma" w:cs="Tahoma"/>
                <w:sz w:val="20"/>
                <w:szCs w:val="20"/>
                <w:lang w:eastAsia="ru-RU"/>
              </w:rPr>
              <w:t xml:space="preserve"> «</w:t>
            </w:r>
            <w:r w:rsidR="00B24AAD" w:rsidRPr="00B24AAD">
              <w:rPr>
                <w:rFonts w:ascii="Tahoma" w:hAnsi="Tahoma" w:cs="Tahoma"/>
                <w:sz w:val="20"/>
                <w:szCs w:val="20"/>
              </w:rPr>
              <w:t>О пожарной безопасности».</w:t>
            </w:r>
          </w:p>
          <w:p w14:paraId="06A1FF7F" w14:textId="77777777" w:rsidR="00B24AAD" w:rsidRPr="00B24AAD" w:rsidRDefault="00B24AAD" w:rsidP="00B24AAD">
            <w:pPr>
              <w:pStyle w:val="af4"/>
              <w:widowControl w:val="0"/>
              <w:numPr>
                <w:ilvl w:val="0"/>
                <w:numId w:val="42"/>
              </w:numPr>
              <w:tabs>
                <w:tab w:val="left" w:pos="318"/>
              </w:tabs>
              <w:spacing w:after="0" w:line="240" w:lineRule="auto"/>
              <w:ind w:left="0" w:firstLine="0"/>
              <w:jc w:val="both"/>
              <w:rPr>
                <w:rFonts w:ascii="Tahoma" w:hAnsi="Tahoma" w:cs="Tahoma"/>
                <w:sz w:val="20"/>
                <w:szCs w:val="20"/>
                <w:lang w:eastAsia="ru-RU"/>
              </w:rPr>
            </w:pPr>
            <w:r w:rsidRPr="00B24AAD">
              <w:rPr>
                <w:rFonts w:ascii="Tahoma" w:hAnsi="Tahoma" w:cs="Tahoma"/>
                <w:sz w:val="20"/>
                <w:szCs w:val="20"/>
                <w:lang w:eastAsia="ru-RU"/>
              </w:rPr>
              <w:t xml:space="preserve">«Правила противопожарного режима в Российской Федерации», утвержденные </w:t>
            </w:r>
            <w:hyperlink r:id="rId39"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B24AAD">
                <w:rPr>
                  <w:rStyle w:val="aa"/>
                  <w:rFonts w:ascii="Tahoma" w:hAnsi="Tahoma" w:cs="Tahoma"/>
                  <w:sz w:val="20"/>
                  <w:szCs w:val="20"/>
                  <w:lang w:eastAsia="ru-RU"/>
                </w:rPr>
                <w:t>Постановлением Правительства РФ от 16.09.2020 № 1479</w:t>
              </w:r>
            </w:hyperlink>
            <w:r w:rsidRPr="00B24AAD">
              <w:rPr>
                <w:rFonts w:ascii="Tahoma" w:hAnsi="Tahoma" w:cs="Tahoma"/>
                <w:sz w:val="20"/>
                <w:szCs w:val="20"/>
                <w:lang w:eastAsia="ru-RU"/>
              </w:rPr>
              <w:t xml:space="preserve">. </w:t>
            </w:r>
          </w:p>
          <w:p w14:paraId="0FD36ECD" w14:textId="77777777" w:rsidR="00B24AAD" w:rsidRPr="00B24AAD" w:rsidRDefault="007E3ECF" w:rsidP="00B24AAD">
            <w:pPr>
              <w:pStyle w:val="a4"/>
              <w:numPr>
                <w:ilvl w:val="0"/>
                <w:numId w:val="42"/>
              </w:numPr>
              <w:tabs>
                <w:tab w:val="left" w:pos="-3969"/>
                <w:tab w:val="left" w:pos="318"/>
                <w:tab w:val="left" w:pos="851"/>
              </w:tabs>
              <w:ind w:left="0" w:firstLine="0"/>
              <w:jc w:val="both"/>
              <w:rPr>
                <w:rFonts w:ascii="Tahoma" w:hAnsi="Tahoma" w:cs="Tahoma"/>
                <w:sz w:val="20"/>
                <w:szCs w:val="20"/>
                <w:lang w:eastAsia="ru-RU"/>
              </w:rPr>
            </w:pPr>
            <w:hyperlink r:id="rId40" w:tooltip="&quot;Технический регламент о требованиях пожарной безопасности (с изменениями на 14 июля 2022 года) (редакция, действующая с 1 марта 2023 года)&quot;&#10;Федеральный закон от 22.07.2008 N 123-ФЗ&#10;Статус: Действующая редакция документа (действ. c 01.03.2023)" w:history="1">
              <w:r w:rsidR="00B24AAD" w:rsidRPr="00B24AAD">
                <w:rPr>
                  <w:rStyle w:val="aa"/>
                  <w:rFonts w:ascii="Tahoma" w:hAnsi="Tahoma" w:cs="Tahoma"/>
                  <w:sz w:val="20"/>
                  <w:szCs w:val="20"/>
                </w:rPr>
                <w:t>Федеральный закон от 22.07.2008 № 123-ФЗ</w:t>
              </w:r>
            </w:hyperlink>
            <w:r w:rsidR="00B24AAD" w:rsidRPr="00B24AAD">
              <w:rPr>
                <w:rFonts w:ascii="Tahoma" w:hAnsi="Tahoma" w:cs="Tahoma"/>
                <w:sz w:val="20"/>
                <w:szCs w:val="20"/>
              </w:rPr>
              <w:t xml:space="preserve"> «Технический регламент о требованиях пожарной безопасности».</w:t>
            </w:r>
          </w:p>
          <w:p w14:paraId="3D4E62C6" w14:textId="77777777" w:rsidR="00B24AAD" w:rsidRPr="00B24AAD" w:rsidRDefault="007E3ECF" w:rsidP="00B24AAD">
            <w:pPr>
              <w:pStyle w:val="a4"/>
              <w:numPr>
                <w:ilvl w:val="0"/>
                <w:numId w:val="42"/>
              </w:numPr>
              <w:tabs>
                <w:tab w:val="left" w:pos="-3969"/>
                <w:tab w:val="left" w:pos="318"/>
                <w:tab w:val="left" w:pos="851"/>
              </w:tabs>
              <w:ind w:left="0" w:firstLine="0"/>
              <w:jc w:val="both"/>
              <w:rPr>
                <w:rFonts w:ascii="Tahoma" w:hAnsi="Tahoma" w:cs="Tahoma"/>
                <w:sz w:val="20"/>
                <w:szCs w:val="20"/>
                <w:lang w:eastAsia="ru-RU"/>
              </w:rPr>
            </w:pPr>
            <w:hyperlink r:id="rId41" w:tooltip="&quot;ГОСТ Р 53292-2009 Огнезащитные составы и вещества для древесины и ...&quot;&#10;(утв. приказом Росстандарта от 18.02.2009 N 68-ст)&#10;Применяется с 01.05.2009&#10;Статус: Действующий документ. Применяется для целей технического регламента (действ. c 01.05.2009)" w:history="1">
              <w:r w:rsidR="00B24AAD" w:rsidRPr="00B24AAD">
                <w:rPr>
                  <w:rStyle w:val="aa"/>
                  <w:rFonts w:ascii="Tahoma" w:hAnsi="Tahoma" w:cs="Tahoma"/>
                  <w:sz w:val="20"/>
                  <w:szCs w:val="20"/>
                </w:rPr>
                <w:t>ГОСТ Р 53292-2009</w:t>
              </w:r>
            </w:hyperlink>
            <w:r w:rsidR="00B24AAD" w:rsidRPr="00B24AAD">
              <w:rPr>
                <w:rFonts w:ascii="Tahoma" w:hAnsi="Tahoma" w:cs="Tahoma"/>
                <w:sz w:val="20"/>
                <w:szCs w:val="20"/>
              </w:rPr>
              <w:t xml:space="preserve"> «Огнезащитные составы и вещества для древесины и материалов на ее основе. Общие требования. Методы испытаний».</w:t>
            </w:r>
          </w:p>
          <w:p w14:paraId="03301788" w14:textId="77777777" w:rsidR="00B24AAD" w:rsidRPr="00B24AAD" w:rsidRDefault="00B24AAD" w:rsidP="00B24AAD">
            <w:pPr>
              <w:autoSpaceDE w:val="0"/>
              <w:autoSpaceDN w:val="0"/>
              <w:adjustRightInd w:val="0"/>
              <w:spacing w:after="0" w:line="240" w:lineRule="auto"/>
              <w:rPr>
                <w:rFonts w:ascii="Tahoma" w:hAnsi="Tahoma" w:cs="Tahoma"/>
                <w:sz w:val="20"/>
                <w:szCs w:val="20"/>
              </w:rPr>
            </w:pPr>
            <w:r w:rsidRPr="00B24AAD">
              <w:rPr>
                <w:rFonts w:ascii="Tahoma" w:hAnsi="Tahoma" w:cs="Tahoma"/>
                <w:sz w:val="20"/>
                <w:szCs w:val="20"/>
              </w:rPr>
              <w:t xml:space="preserve">- Постановление Госстроя РФ </w:t>
            </w:r>
            <w:hyperlink r:id="rId4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B24AAD">
                <w:rPr>
                  <w:rStyle w:val="aa"/>
                  <w:rFonts w:ascii="Tahoma" w:hAnsi="Tahoma" w:cs="Tahoma"/>
                  <w:sz w:val="20"/>
                  <w:szCs w:val="20"/>
                </w:rPr>
                <w:t>от 23.07.2001 N 80</w:t>
              </w:r>
            </w:hyperlink>
            <w:r w:rsidRPr="00B24AAD">
              <w:rPr>
                <w:rFonts w:ascii="Tahoma" w:hAnsi="Tahoma" w:cs="Tahoma"/>
                <w:sz w:val="20"/>
                <w:szCs w:val="20"/>
              </w:rPr>
              <w:t xml:space="preserve"> "О принятии строительных норм и правил Российской Федерации "Безопасность труда в строительстве. Часть 1. Общие требования. </w:t>
            </w:r>
            <w:hyperlink r:id="rId43"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B24AAD">
                <w:rPr>
                  <w:rStyle w:val="aa"/>
                  <w:rFonts w:ascii="Tahoma" w:hAnsi="Tahoma" w:cs="Tahoma"/>
                  <w:sz w:val="20"/>
                  <w:szCs w:val="20"/>
                </w:rPr>
                <w:t>СНиП 12-03-2001</w:t>
              </w:r>
            </w:hyperlink>
            <w:r w:rsidRPr="00B24AAD">
              <w:rPr>
                <w:rFonts w:ascii="Tahoma" w:hAnsi="Tahoma" w:cs="Tahoma"/>
                <w:sz w:val="20"/>
                <w:szCs w:val="20"/>
              </w:rPr>
              <w:t>".</w:t>
            </w:r>
          </w:p>
          <w:p w14:paraId="67036876" w14:textId="77777777" w:rsidR="00B24AAD" w:rsidRPr="00B24AAD" w:rsidRDefault="00B24AAD" w:rsidP="00B24AAD">
            <w:pPr>
              <w:autoSpaceDE w:val="0"/>
              <w:autoSpaceDN w:val="0"/>
              <w:adjustRightInd w:val="0"/>
              <w:spacing w:after="0" w:line="240" w:lineRule="auto"/>
              <w:rPr>
                <w:rFonts w:ascii="Tahoma" w:hAnsi="Tahoma" w:cs="Tahoma"/>
                <w:sz w:val="20"/>
                <w:szCs w:val="20"/>
              </w:rPr>
            </w:pPr>
            <w:r w:rsidRPr="00B24AAD">
              <w:rPr>
                <w:rFonts w:ascii="Tahoma" w:hAnsi="Tahoma" w:cs="Tahoma"/>
                <w:sz w:val="20"/>
                <w:szCs w:val="20"/>
              </w:rPr>
              <w:t>- Способы и средства огнезащиты древесины. Руководство. (утв. ФГБУ ВНИИПО МЧС России 08.06.2011г.).</w:t>
            </w:r>
          </w:p>
          <w:p w14:paraId="1DC98BA1" w14:textId="08CB6F95" w:rsidR="001E5BE3" w:rsidRPr="00B24AAD" w:rsidRDefault="00B24AAD" w:rsidP="00B24AAD">
            <w:pPr>
              <w:spacing w:after="0" w:line="240" w:lineRule="auto"/>
              <w:jc w:val="both"/>
              <w:rPr>
                <w:rFonts w:ascii="Tahoma" w:hAnsi="Tahoma" w:cs="Tahoma"/>
                <w:color w:val="000000"/>
                <w:sz w:val="20"/>
                <w:szCs w:val="20"/>
              </w:rPr>
            </w:pPr>
            <w:r w:rsidRPr="00B24AAD">
              <w:rPr>
                <w:rFonts w:ascii="Tahoma" w:hAnsi="Tahoma" w:cs="Tahoma"/>
                <w:sz w:val="20"/>
                <w:szCs w:val="20"/>
              </w:rPr>
              <w:t>- Порядок осуществления контроля за соблюдением нормативных требований к средствам огнезащиты и их применению. Методическое руководство (утв. МЧС РФ 27.01.2010)</w:t>
            </w:r>
          </w:p>
        </w:tc>
        <w:tc>
          <w:tcPr>
            <w:tcW w:w="4517" w:type="dxa"/>
            <w:shd w:val="clear" w:color="auto" w:fill="auto"/>
          </w:tcPr>
          <w:p w14:paraId="57FE5164" w14:textId="77777777" w:rsidR="00A50270" w:rsidRPr="00456301" w:rsidRDefault="00A50270" w:rsidP="00A50270">
            <w:pPr>
              <w:spacing w:after="0" w:line="240" w:lineRule="auto"/>
              <w:rPr>
                <w:rFonts w:ascii="Tahoma" w:hAnsi="Tahoma" w:cs="Tahoma"/>
                <w:bCs/>
                <w:sz w:val="20"/>
                <w:szCs w:val="20"/>
                <w:u w:val="single"/>
              </w:rPr>
            </w:pPr>
          </w:p>
        </w:tc>
      </w:tr>
      <w:tr w:rsidR="002F0B3D" w:rsidRPr="00456301" w14:paraId="7954588D" w14:textId="77777777" w:rsidTr="009F1A98">
        <w:trPr>
          <w:trHeight w:val="475"/>
        </w:trPr>
        <w:tc>
          <w:tcPr>
            <w:tcW w:w="5405" w:type="dxa"/>
            <w:shd w:val="clear" w:color="auto" w:fill="auto"/>
          </w:tcPr>
          <w:p w14:paraId="13C1A9EF" w14:textId="551F331C" w:rsidR="002F0B3D" w:rsidRPr="00B24AAD"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szCs w:val="20"/>
                <w:u w:val="single"/>
                <w:shd w:val="clear" w:color="auto" w:fill="FFFFFF"/>
              </w:rPr>
            </w:pPr>
            <w:r w:rsidRPr="00B24AAD">
              <w:rPr>
                <w:rFonts w:ascii="Tahoma" w:hAnsi="Tahoma" w:cs="Tahoma"/>
                <w:sz w:val="20"/>
                <w:szCs w:val="20"/>
                <w:u w:val="single"/>
                <w:shd w:val="clear" w:color="auto" w:fill="FFFFFF"/>
              </w:rPr>
              <w:t xml:space="preserve">3. </w:t>
            </w:r>
            <w:r w:rsidR="00B24AAD" w:rsidRPr="00B24AAD">
              <w:rPr>
                <w:rFonts w:ascii="Tahoma" w:hAnsi="Tahoma" w:cs="Tahoma"/>
                <w:sz w:val="20"/>
                <w:szCs w:val="20"/>
                <w:u w:val="single"/>
              </w:rPr>
              <w:t>Требования к Участнику в ходе оказании услуг</w:t>
            </w:r>
            <w:r w:rsidRPr="00B24AAD">
              <w:rPr>
                <w:rFonts w:ascii="Tahoma" w:hAnsi="Tahoma" w:cs="Tahoma"/>
                <w:sz w:val="20"/>
                <w:szCs w:val="20"/>
                <w:u w:val="single"/>
                <w:shd w:val="clear" w:color="auto" w:fill="FFFFFF"/>
              </w:rPr>
              <w:t>:</w:t>
            </w:r>
          </w:p>
          <w:p w14:paraId="0491B3B5" w14:textId="77777777" w:rsidR="0072711A" w:rsidRPr="00B24AAD" w:rsidRDefault="0072711A" w:rsidP="002F0B3D">
            <w:pPr>
              <w:shd w:val="clear" w:color="auto" w:fill="FFFFFF"/>
              <w:tabs>
                <w:tab w:val="left" w:pos="14"/>
              </w:tabs>
              <w:autoSpaceDE w:val="0"/>
              <w:autoSpaceDN w:val="0"/>
              <w:adjustRightInd w:val="0"/>
              <w:spacing w:after="0" w:line="240" w:lineRule="auto"/>
              <w:jc w:val="both"/>
              <w:rPr>
                <w:rFonts w:ascii="Tahoma" w:hAnsi="Tahoma" w:cs="Tahoma"/>
                <w:sz w:val="20"/>
                <w:szCs w:val="20"/>
                <w:u w:val="single"/>
                <w:shd w:val="clear" w:color="auto" w:fill="FFFFFF"/>
              </w:rPr>
            </w:pPr>
          </w:p>
          <w:p w14:paraId="049E163F" w14:textId="4AEC9A25" w:rsidR="0072711A" w:rsidRPr="00B24AAD" w:rsidRDefault="00B24AAD" w:rsidP="006E5017">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B24AAD">
              <w:rPr>
                <w:rFonts w:ascii="Tahoma" w:hAnsi="Tahoma" w:cs="Tahoma"/>
                <w:sz w:val="20"/>
                <w:szCs w:val="20"/>
              </w:rPr>
              <w:t>Исполнитель должен соблюдать требования в области ПБ и ОТ (в соответствии с Приложением №2 к Техническому заданию</w:t>
            </w:r>
            <w:r w:rsidR="006E5017">
              <w:rPr>
                <w:rFonts w:ascii="Tahoma" w:hAnsi="Tahoma" w:cs="Tahoma"/>
                <w:sz w:val="20"/>
                <w:szCs w:val="20"/>
              </w:rPr>
              <w:t>)</w:t>
            </w:r>
            <w:r w:rsidRPr="00B24AAD">
              <w:rPr>
                <w:rFonts w:ascii="Tahoma" w:hAnsi="Tahoma" w:cs="Tahoma"/>
                <w:sz w:val="20"/>
                <w:szCs w:val="20"/>
              </w:rPr>
              <w:t>. Исполнитель должен обеспечить организацию оказания услуг на объектах Заказчика с соблюдением и выполнением 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 Ответственность за несоблюдение указанных выше правил и возможные убытки или несчастные случаи, возникшие в следствии несоблюдения правил, несёт Исполнитель</w:t>
            </w:r>
            <w:r w:rsidR="0072711A" w:rsidRPr="00B24AAD">
              <w:rPr>
                <w:rFonts w:ascii="Tahoma" w:hAnsi="Tahoma" w:cs="Tahoma"/>
                <w:sz w:val="20"/>
                <w:szCs w:val="20"/>
                <w:shd w:val="clear" w:color="auto" w:fill="FFFFFF"/>
              </w:rPr>
              <w:t>.</w:t>
            </w:r>
          </w:p>
        </w:tc>
        <w:tc>
          <w:tcPr>
            <w:tcW w:w="4517" w:type="dxa"/>
            <w:shd w:val="clear" w:color="auto" w:fill="auto"/>
          </w:tcPr>
          <w:p w14:paraId="3FC81181" w14:textId="77777777" w:rsidR="002F0B3D" w:rsidRPr="00456301" w:rsidRDefault="002F0B3D" w:rsidP="00A50270">
            <w:pPr>
              <w:spacing w:after="0" w:line="240" w:lineRule="auto"/>
              <w:rPr>
                <w:rFonts w:ascii="Tahoma" w:hAnsi="Tahoma" w:cs="Tahoma"/>
                <w:bCs/>
                <w:sz w:val="20"/>
                <w:szCs w:val="20"/>
                <w:u w:val="single"/>
              </w:rPr>
            </w:pPr>
          </w:p>
        </w:tc>
      </w:tr>
      <w:tr w:rsidR="00A50270" w:rsidRPr="00456301" w14:paraId="4185C09A" w14:textId="77777777" w:rsidTr="009F1A98">
        <w:trPr>
          <w:trHeight w:val="475"/>
        </w:trPr>
        <w:tc>
          <w:tcPr>
            <w:tcW w:w="5405" w:type="dxa"/>
            <w:shd w:val="clear" w:color="auto" w:fill="auto"/>
          </w:tcPr>
          <w:p w14:paraId="1F948AF4" w14:textId="2679EC16" w:rsidR="00A50270" w:rsidRDefault="00A21A86" w:rsidP="00A50270">
            <w:pPr>
              <w:pStyle w:val="aff9"/>
              <w:widowControl w:val="0"/>
              <w:spacing w:before="0" w:after="0"/>
              <w:ind w:right="137"/>
              <w:jc w:val="both"/>
              <w:rPr>
                <w:rFonts w:ascii="Tahoma" w:hAnsi="Tahoma" w:cs="Tahoma"/>
                <w:sz w:val="20"/>
                <w:szCs w:val="20"/>
                <w:u w:val="single"/>
              </w:rPr>
            </w:pPr>
            <w:r w:rsidRPr="00456301">
              <w:rPr>
                <w:rFonts w:ascii="Tahoma" w:hAnsi="Tahoma" w:cs="Tahoma"/>
                <w:sz w:val="20"/>
                <w:szCs w:val="20"/>
                <w:u w:val="single"/>
              </w:rPr>
              <w:t xml:space="preserve">4. </w:t>
            </w:r>
            <w:r w:rsidR="000B4755" w:rsidRPr="000B4755">
              <w:rPr>
                <w:rFonts w:ascii="Tahoma" w:hAnsi="Tahoma" w:cs="Tahoma"/>
                <w:sz w:val="20"/>
                <w:szCs w:val="20"/>
                <w:u w:val="single"/>
              </w:rPr>
              <w:t>Порядок сдачи и приемки результатов услуг</w:t>
            </w:r>
            <w:r w:rsidR="00A50270" w:rsidRPr="00456301">
              <w:rPr>
                <w:rFonts w:ascii="Tahoma" w:hAnsi="Tahoma" w:cs="Tahoma"/>
                <w:sz w:val="20"/>
                <w:szCs w:val="20"/>
                <w:u w:val="single"/>
              </w:rPr>
              <w:t>:</w:t>
            </w:r>
          </w:p>
          <w:p w14:paraId="2E62D685" w14:textId="77777777" w:rsidR="009D1370" w:rsidRPr="00456301" w:rsidRDefault="009D1370" w:rsidP="00A50270">
            <w:pPr>
              <w:pStyle w:val="aff9"/>
              <w:widowControl w:val="0"/>
              <w:spacing w:before="0" w:after="0"/>
              <w:ind w:right="137"/>
              <w:jc w:val="both"/>
              <w:rPr>
                <w:rFonts w:ascii="Tahoma" w:hAnsi="Tahoma" w:cs="Tahoma"/>
                <w:sz w:val="20"/>
                <w:szCs w:val="20"/>
                <w:u w:val="single"/>
              </w:rPr>
            </w:pPr>
          </w:p>
          <w:p w14:paraId="20D8F7C1" w14:textId="77777777" w:rsidR="000B4755" w:rsidRPr="000B4755" w:rsidRDefault="000B4755" w:rsidP="000B4755">
            <w:pPr>
              <w:pStyle w:val="aff9"/>
              <w:widowControl w:val="0"/>
              <w:spacing w:before="0" w:after="0"/>
              <w:ind w:right="136"/>
              <w:jc w:val="both"/>
              <w:rPr>
                <w:rFonts w:ascii="Tahoma" w:hAnsi="Tahoma" w:cs="Tahoma"/>
                <w:sz w:val="20"/>
                <w:szCs w:val="20"/>
              </w:rPr>
            </w:pPr>
            <w:r w:rsidRPr="000B4755">
              <w:rPr>
                <w:rFonts w:ascii="Tahoma" w:hAnsi="Tahoma" w:cs="Tahoma"/>
                <w:sz w:val="20"/>
                <w:szCs w:val="20"/>
              </w:rPr>
              <w:t>Оперативный и технический контроль за оказанием услуг осуществляет Заказчик, либо представитель Заказчика.</w:t>
            </w:r>
          </w:p>
          <w:p w14:paraId="3EA55D5D" w14:textId="77777777" w:rsidR="000B4755" w:rsidRPr="000B4755" w:rsidRDefault="000B4755" w:rsidP="000B4755">
            <w:pPr>
              <w:pStyle w:val="aff9"/>
              <w:widowControl w:val="0"/>
              <w:spacing w:before="0" w:after="0"/>
              <w:ind w:right="136"/>
              <w:jc w:val="both"/>
              <w:rPr>
                <w:rFonts w:ascii="Tahoma" w:hAnsi="Tahoma" w:cs="Tahoma"/>
                <w:sz w:val="20"/>
                <w:szCs w:val="20"/>
              </w:rPr>
            </w:pPr>
            <w:r w:rsidRPr="000B4755">
              <w:rPr>
                <w:rFonts w:ascii="Tahoma" w:hAnsi="Tahoma" w:cs="Tahoma"/>
                <w:sz w:val="20"/>
                <w:szCs w:val="20"/>
              </w:rPr>
              <w:t>По итогам оказания услуг по проверке качества огнезащитной обработки Исполнитель передает Заказчику:</w:t>
            </w:r>
          </w:p>
          <w:p w14:paraId="68FB7FBD" w14:textId="77777777" w:rsidR="000B4755" w:rsidRPr="000B4755" w:rsidRDefault="000B4755" w:rsidP="000B4755">
            <w:pPr>
              <w:pStyle w:val="aff9"/>
              <w:widowControl w:val="0"/>
              <w:spacing w:before="0" w:after="0"/>
              <w:ind w:right="136"/>
              <w:jc w:val="both"/>
              <w:rPr>
                <w:rFonts w:ascii="Tahoma" w:hAnsi="Tahoma" w:cs="Tahoma"/>
                <w:sz w:val="20"/>
                <w:szCs w:val="20"/>
              </w:rPr>
            </w:pPr>
            <w:r w:rsidRPr="000B4755">
              <w:rPr>
                <w:rFonts w:ascii="Tahoma" w:hAnsi="Tahoma" w:cs="Tahoma"/>
                <w:sz w:val="20"/>
                <w:szCs w:val="20"/>
              </w:rPr>
              <w:t xml:space="preserve">- акт сдачи-приемки выполненных работ по форме НН.ДК-4.1, </w:t>
            </w:r>
          </w:p>
          <w:p w14:paraId="5D465C1A" w14:textId="13607664" w:rsidR="00A50270" w:rsidRPr="00456301" w:rsidRDefault="000B4755" w:rsidP="000B4755">
            <w:pPr>
              <w:pStyle w:val="aff9"/>
              <w:widowControl w:val="0"/>
              <w:spacing w:before="0" w:after="0"/>
              <w:ind w:right="136"/>
              <w:jc w:val="both"/>
              <w:rPr>
                <w:rFonts w:ascii="Tahoma" w:hAnsi="Tahoma" w:cs="Tahoma"/>
                <w:sz w:val="20"/>
                <w:szCs w:val="20"/>
              </w:rPr>
            </w:pPr>
            <w:r w:rsidRPr="000B4755">
              <w:rPr>
                <w:rFonts w:ascii="Tahoma" w:hAnsi="Tahoma" w:cs="Tahoma"/>
                <w:sz w:val="20"/>
                <w:szCs w:val="20"/>
              </w:rPr>
              <w:t>- протокол инструментального контроля качества огнезащитной обработки деревянных конструкций.</w:t>
            </w:r>
          </w:p>
        </w:tc>
        <w:tc>
          <w:tcPr>
            <w:tcW w:w="4517" w:type="dxa"/>
            <w:shd w:val="clear" w:color="auto" w:fill="auto"/>
          </w:tcPr>
          <w:p w14:paraId="6F483E2A" w14:textId="77777777" w:rsidR="00A50270" w:rsidRPr="00456301" w:rsidRDefault="00A50270" w:rsidP="00A50270">
            <w:pPr>
              <w:spacing w:after="0" w:line="240" w:lineRule="auto"/>
              <w:rPr>
                <w:rFonts w:ascii="Tahoma" w:hAnsi="Tahoma" w:cs="Tahoma"/>
                <w:bCs/>
                <w:sz w:val="20"/>
                <w:szCs w:val="20"/>
              </w:rPr>
            </w:pPr>
          </w:p>
        </w:tc>
      </w:tr>
    </w:tbl>
    <w:p w14:paraId="5244DF64" w14:textId="77777777" w:rsidR="00A50270" w:rsidRPr="00456301" w:rsidRDefault="00A50270" w:rsidP="00A50270">
      <w:pPr>
        <w:spacing w:after="0" w:line="240" w:lineRule="auto"/>
        <w:rPr>
          <w:rFonts w:ascii="Tahoma" w:eastAsia="Times New Roman" w:hAnsi="Tahoma" w:cs="Tahoma"/>
          <w:sz w:val="20"/>
          <w:szCs w:val="20"/>
          <w:lang w:eastAsia="ru-RU"/>
        </w:rPr>
      </w:pPr>
    </w:p>
    <w:p w14:paraId="373AD80B" w14:textId="77777777" w:rsidR="00A50270" w:rsidRPr="00456301" w:rsidRDefault="00A50270" w:rsidP="00A50270">
      <w:pPr>
        <w:spacing w:after="0" w:line="240" w:lineRule="auto"/>
        <w:rPr>
          <w:rFonts w:ascii="Tahoma" w:eastAsia="Times New Roman" w:hAnsi="Tahoma" w:cs="Tahoma"/>
          <w:sz w:val="20"/>
          <w:szCs w:val="20"/>
          <w:lang w:eastAsia="ru-RU"/>
        </w:rPr>
      </w:pPr>
    </w:p>
    <w:p w14:paraId="677EFA3B" w14:textId="77777777" w:rsidR="00A50270" w:rsidRPr="00456301" w:rsidRDefault="00A50270" w:rsidP="00A50270">
      <w:pPr>
        <w:spacing w:after="0" w:line="240" w:lineRule="auto"/>
        <w:rPr>
          <w:rFonts w:ascii="Tahoma" w:hAnsi="Tahoma" w:cs="Tahoma"/>
          <w:sz w:val="20"/>
          <w:szCs w:val="20"/>
        </w:rPr>
      </w:pPr>
      <w:r w:rsidRPr="00456301">
        <w:rPr>
          <w:rFonts w:ascii="Tahoma" w:hAnsi="Tahoma" w:cs="Tahoma"/>
          <w:sz w:val="20"/>
          <w:szCs w:val="20"/>
        </w:rPr>
        <w:t>Участник процедуры закупки/</w:t>
      </w:r>
    </w:p>
    <w:p w14:paraId="0D529A47" w14:textId="77777777" w:rsidR="00A50270" w:rsidRPr="00456301" w:rsidRDefault="00A50270" w:rsidP="00A50270">
      <w:pPr>
        <w:spacing w:after="0" w:line="240" w:lineRule="auto"/>
        <w:rPr>
          <w:rFonts w:ascii="Tahoma" w:hAnsi="Tahoma" w:cs="Tahoma"/>
          <w:sz w:val="20"/>
          <w:szCs w:val="20"/>
        </w:rPr>
      </w:pPr>
      <w:r w:rsidRPr="00456301">
        <w:rPr>
          <w:rFonts w:ascii="Tahoma" w:hAnsi="Tahoma" w:cs="Tahoma"/>
          <w:sz w:val="20"/>
          <w:szCs w:val="20"/>
        </w:rPr>
        <w:t>уполномоченный представитель</w:t>
      </w:r>
      <w:r w:rsidRPr="00456301">
        <w:rPr>
          <w:rFonts w:ascii="Tahoma" w:hAnsi="Tahoma" w:cs="Tahoma"/>
          <w:sz w:val="20"/>
          <w:szCs w:val="20"/>
        </w:rPr>
        <w:tab/>
      </w:r>
      <w:r w:rsidRPr="00456301">
        <w:rPr>
          <w:rFonts w:ascii="Tahoma" w:hAnsi="Tahoma" w:cs="Tahoma"/>
          <w:sz w:val="20"/>
          <w:szCs w:val="20"/>
        </w:rPr>
        <w:tab/>
        <w:t>_________________</w:t>
      </w:r>
      <w:r w:rsidRPr="00456301">
        <w:rPr>
          <w:rFonts w:ascii="Tahoma" w:hAnsi="Tahoma" w:cs="Tahoma"/>
          <w:sz w:val="20"/>
          <w:szCs w:val="20"/>
        </w:rPr>
        <w:tab/>
      </w:r>
      <w:r w:rsidRPr="00456301">
        <w:rPr>
          <w:rFonts w:ascii="Tahoma" w:hAnsi="Tahoma" w:cs="Tahoma"/>
          <w:sz w:val="20"/>
          <w:szCs w:val="20"/>
        </w:rPr>
        <w:tab/>
        <w:t xml:space="preserve"> (Фамилия И.О.)</w:t>
      </w:r>
    </w:p>
    <w:p w14:paraId="34F55E66" w14:textId="77777777" w:rsidR="00A50270" w:rsidRPr="00456301" w:rsidRDefault="00A50270" w:rsidP="00A50270">
      <w:pPr>
        <w:spacing w:after="0" w:line="240" w:lineRule="auto"/>
        <w:rPr>
          <w:rFonts w:ascii="Tahoma" w:hAnsi="Tahoma" w:cs="Tahoma"/>
          <w:sz w:val="20"/>
          <w:szCs w:val="20"/>
        </w:rPr>
      </w:pPr>
    </w:p>
    <w:p w14:paraId="44334945" w14:textId="77777777" w:rsidR="00A50270" w:rsidRPr="00456301" w:rsidRDefault="00A50270" w:rsidP="00A50270">
      <w:pPr>
        <w:spacing w:after="0" w:line="240" w:lineRule="auto"/>
        <w:ind w:firstLine="567"/>
        <w:jc w:val="both"/>
        <w:rPr>
          <w:rFonts w:ascii="Tahoma" w:eastAsia="Times New Roman" w:hAnsi="Tahoma" w:cs="Tahoma"/>
          <w:bCs/>
          <w:i/>
          <w:sz w:val="20"/>
          <w:szCs w:val="20"/>
          <w:lang w:eastAsia="ru-RU"/>
        </w:rPr>
      </w:pPr>
      <w:r w:rsidRPr="00456301">
        <w:rPr>
          <w:rFonts w:ascii="Tahoma" w:eastAsia="Times New Roman" w:hAnsi="Tahoma" w:cs="Tahoma"/>
          <w:bCs/>
          <w:i/>
          <w:sz w:val="20"/>
          <w:szCs w:val="20"/>
          <w:lang w:eastAsia="ru-RU"/>
        </w:rPr>
        <w:t>(</w:t>
      </w:r>
      <w:r w:rsidRPr="00456301">
        <w:rPr>
          <w:rFonts w:ascii="Tahoma" w:hAnsi="Tahoma" w:cs="Tahoma"/>
          <w:i/>
          <w:sz w:val="20"/>
          <w:szCs w:val="20"/>
        </w:rPr>
        <w:t>Предложение о функциональных и качественных характеристиках услуг должно содержать конкретные технические и функциональные характеристики, наименование оказываемых услуг</w:t>
      </w:r>
      <w:r w:rsidRPr="00456301">
        <w:rPr>
          <w:rFonts w:ascii="Tahoma" w:hAnsi="Tahoma" w:cs="Tahoma"/>
          <w:bCs/>
          <w:i/>
          <w:sz w:val="20"/>
          <w:szCs w:val="20"/>
        </w:rPr>
        <w:t xml:space="preserve"> с подробным описанием, </w:t>
      </w:r>
      <w:r w:rsidRPr="00456301">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456301">
        <w:rPr>
          <w:rFonts w:ascii="Tahoma" w:hAnsi="Tahoma" w:cs="Tahoma"/>
          <w:i/>
          <w:sz w:val="20"/>
          <w:szCs w:val="20"/>
        </w:rPr>
        <w:t>Извещении</w:t>
      </w:r>
      <w:r w:rsidRPr="00456301">
        <w:rPr>
          <w:rFonts w:ascii="Tahoma" w:eastAsia="Times New Roman" w:hAnsi="Tahoma" w:cs="Tahoma"/>
          <w:bCs/>
          <w:i/>
          <w:sz w:val="20"/>
          <w:szCs w:val="20"/>
          <w:lang w:eastAsia="ru-RU"/>
        </w:rPr>
        <w:t>)</w:t>
      </w:r>
    </w:p>
    <w:p w14:paraId="2590097D" w14:textId="77777777" w:rsidR="00A50270" w:rsidRPr="00456301" w:rsidRDefault="00A50270" w:rsidP="00A50270">
      <w:pPr>
        <w:spacing w:after="0" w:line="240" w:lineRule="auto"/>
        <w:jc w:val="center"/>
        <w:rPr>
          <w:rFonts w:ascii="Tahoma" w:hAnsi="Tahoma" w:cs="Tahoma"/>
          <w:sz w:val="20"/>
          <w:szCs w:val="20"/>
        </w:rPr>
      </w:pPr>
    </w:p>
    <w:p w14:paraId="689C9422" w14:textId="6A232C49" w:rsidR="00855179" w:rsidRDefault="00855179" w:rsidP="00855179">
      <w:pPr>
        <w:spacing w:after="0" w:line="240" w:lineRule="auto"/>
        <w:rPr>
          <w:rFonts w:ascii="Tahoma" w:hAnsi="Tahoma" w:cs="Tahoma"/>
          <w:sz w:val="20"/>
          <w:szCs w:val="20"/>
        </w:rPr>
      </w:pPr>
      <w:r w:rsidRPr="00456301">
        <w:rPr>
          <w:rFonts w:ascii="Tahoma" w:hAnsi="Tahoma" w:cs="Tahoma"/>
          <w:sz w:val="20"/>
          <w:szCs w:val="20"/>
        </w:rPr>
        <w:br w:type="page"/>
      </w:r>
    </w:p>
    <w:p w14:paraId="2CB050AA" w14:textId="4D3D5C14"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lastRenderedPageBreak/>
        <w:t>Приложение №8</w:t>
      </w:r>
    </w:p>
    <w:p w14:paraId="5B8702B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190936F6" w14:textId="77777777" w:rsidR="00244F6A" w:rsidRPr="00244F6A" w:rsidRDefault="00244F6A" w:rsidP="00244F6A">
      <w:pPr>
        <w:jc w:val="center"/>
        <w:rPr>
          <w:rFonts w:ascii="Tahoma" w:hAnsi="Tahoma" w:cs="Tahoma"/>
          <w:b/>
          <w:sz w:val="20"/>
          <w:szCs w:val="20"/>
        </w:rPr>
      </w:pPr>
      <w:r w:rsidRPr="00244F6A">
        <w:rPr>
          <w:rFonts w:ascii="Tahoma" w:hAnsi="Tahoma" w:cs="Tahoma"/>
          <w:b/>
          <w:sz w:val="20"/>
          <w:szCs w:val="20"/>
        </w:rPr>
        <w:t>Техническое задание</w:t>
      </w:r>
    </w:p>
    <w:p w14:paraId="118E2781" w14:textId="257F1F77" w:rsidR="00244F6A" w:rsidRPr="00244F6A" w:rsidRDefault="00244F6A" w:rsidP="00A21A86">
      <w:pPr>
        <w:jc w:val="both"/>
        <w:rPr>
          <w:sz w:val="20"/>
          <w:szCs w:val="20"/>
        </w:rPr>
      </w:pPr>
      <w:r w:rsidRPr="00244F6A">
        <w:rPr>
          <w:rFonts w:ascii="Tahoma" w:hAnsi="Tahoma" w:cs="Tahoma"/>
          <w:sz w:val="20"/>
          <w:szCs w:val="20"/>
        </w:rPr>
        <w:t xml:space="preserve">Техническое задание </w:t>
      </w:r>
      <w:r w:rsidRPr="00244F6A">
        <w:rPr>
          <w:rFonts w:ascii="Tahoma" w:hAnsi="Tahoma" w:cs="Tahoma"/>
          <w:bCs/>
          <w:sz w:val="20"/>
          <w:szCs w:val="20"/>
        </w:rPr>
        <w:t>представлено отдельным файлом к настоящему Извещению и является ее неотъемлемой частью.</w:t>
      </w:r>
    </w:p>
    <w:p w14:paraId="158E49D2" w14:textId="77777777" w:rsidR="00244F6A" w:rsidRPr="00244F6A" w:rsidRDefault="00244F6A" w:rsidP="00244F6A">
      <w:pPr>
        <w:rPr>
          <w:rFonts w:ascii="Tahoma" w:hAnsi="Tahoma" w:cs="Tahoma"/>
          <w:sz w:val="20"/>
          <w:szCs w:val="20"/>
        </w:rPr>
      </w:pPr>
    </w:p>
    <w:p w14:paraId="0EB2BB7C" w14:textId="77777777" w:rsidR="00244F6A" w:rsidRPr="00244F6A" w:rsidRDefault="00244F6A" w:rsidP="00244F6A">
      <w:pPr>
        <w:rPr>
          <w:rFonts w:ascii="Tahoma" w:hAnsi="Tahoma" w:cs="Tahoma"/>
          <w:sz w:val="20"/>
          <w:szCs w:val="20"/>
        </w:rPr>
      </w:pPr>
    </w:p>
    <w:p w14:paraId="79CF2E61" w14:textId="6D7DC5CC" w:rsidR="00244F6A" w:rsidRPr="00244F6A" w:rsidRDefault="00244F6A" w:rsidP="00244F6A">
      <w:pPr>
        <w:tabs>
          <w:tab w:val="left" w:pos="3840"/>
        </w:tabs>
        <w:rPr>
          <w:rFonts w:ascii="Tahoma" w:hAnsi="Tahoma" w:cs="Tahoma"/>
          <w:sz w:val="20"/>
          <w:szCs w:val="20"/>
        </w:rPr>
      </w:pPr>
    </w:p>
    <w:p w14:paraId="1C333122" w14:textId="77777777" w:rsidR="00244F6A" w:rsidRPr="00244F6A" w:rsidRDefault="00244F6A" w:rsidP="00244F6A">
      <w:pPr>
        <w:rPr>
          <w:rFonts w:ascii="Tahoma" w:hAnsi="Tahoma" w:cs="Tahoma"/>
          <w:sz w:val="20"/>
          <w:szCs w:val="20"/>
        </w:rPr>
      </w:pPr>
    </w:p>
    <w:p w14:paraId="38C23CBB" w14:textId="658D8C6B"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t>Приложение №9</w:t>
      </w:r>
    </w:p>
    <w:p w14:paraId="0EA0A6AE"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0CF0EA3B" w14:textId="77777777" w:rsidR="00244F6A" w:rsidRPr="00244F6A" w:rsidRDefault="00244F6A" w:rsidP="00244F6A">
      <w:pPr>
        <w:jc w:val="center"/>
        <w:rPr>
          <w:sz w:val="20"/>
          <w:szCs w:val="20"/>
          <w:lang w:eastAsia="ru-RU"/>
        </w:rPr>
      </w:pPr>
      <w:r w:rsidRPr="00244F6A">
        <w:rPr>
          <w:rFonts w:ascii="Tahoma" w:eastAsia="Times New Roman" w:hAnsi="Tahoma" w:cs="Tahoma"/>
          <w:b/>
          <w:bCs/>
          <w:color w:val="000000" w:themeColor="text1"/>
          <w:sz w:val="20"/>
          <w:szCs w:val="20"/>
          <w:lang w:eastAsia="ru-RU"/>
        </w:rPr>
        <w:t>Проект договора</w:t>
      </w:r>
    </w:p>
    <w:p w14:paraId="1156A138" w14:textId="42FEF668" w:rsidR="00244F6A" w:rsidRPr="00244F6A" w:rsidRDefault="00244F6A" w:rsidP="00244F6A">
      <w:pPr>
        <w:tabs>
          <w:tab w:val="left" w:pos="1418"/>
        </w:tabs>
        <w:spacing w:before="120" w:after="60"/>
        <w:ind w:firstLine="567"/>
        <w:jc w:val="both"/>
        <w:outlineLvl w:val="3"/>
        <w:rPr>
          <w:rFonts w:ascii="Tahoma" w:hAnsi="Tahoma" w:cs="Tahoma"/>
          <w:bCs/>
          <w:sz w:val="20"/>
          <w:szCs w:val="20"/>
        </w:rPr>
      </w:pPr>
      <w:r w:rsidRPr="00244F6A">
        <w:rPr>
          <w:rFonts w:ascii="Tahoma" w:hAnsi="Tahoma" w:cs="Tahoma"/>
          <w:bCs/>
          <w:sz w:val="20"/>
          <w:szCs w:val="20"/>
        </w:rPr>
        <w:t>Проект договора представлен отдельным файлом к настоящему Извещению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DCE83C1"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24704" w14:textId="77777777" w:rsidR="002051A4" w:rsidRDefault="002051A4" w:rsidP="006C1900">
      <w:pPr>
        <w:spacing w:after="0" w:line="240" w:lineRule="auto"/>
      </w:pPr>
      <w:r>
        <w:separator/>
      </w:r>
    </w:p>
  </w:endnote>
  <w:endnote w:type="continuationSeparator" w:id="0">
    <w:p w14:paraId="02029815" w14:textId="77777777" w:rsidR="002051A4" w:rsidRDefault="002051A4"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456301" w:rsidRDefault="0045630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456301" w:rsidRDefault="0045630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456301" w:rsidRDefault="00456301">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456301" w:rsidRDefault="00456301"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456301" w:rsidRDefault="00456301"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654990BC" w:rsidR="00456301" w:rsidRDefault="00456301"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7E3ECF">
      <w:rPr>
        <w:rStyle w:val="a8"/>
        <w:noProof/>
      </w:rPr>
      <w:t>20</w:t>
    </w:r>
    <w:r>
      <w:rPr>
        <w:rStyle w:val="a8"/>
      </w:rPr>
      <w:fldChar w:fldCharType="end"/>
    </w:r>
  </w:p>
  <w:p w14:paraId="34BEBC8C" w14:textId="77777777" w:rsidR="00456301" w:rsidRDefault="00456301"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38B6F" w14:textId="77777777" w:rsidR="002051A4" w:rsidRDefault="002051A4" w:rsidP="006C1900">
      <w:pPr>
        <w:spacing w:after="0" w:line="240" w:lineRule="auto"/>
      </w:pPr>
      <w:r>
        <w:separator/>
      </w:r>
    </w:p>
  </w:footnote>
  <w:footnote w:type="continuationSeparator" w:id="0">
    <w:p w14:paraId="6BC929BB" w14:textId="77777777" w:rsidR="002051A4" w:rsidRDefault="002051A4" w:rsidP="006C1900">
      <w:pPr>
        <w:spacing w:after="0" w:line="240" w:lineRule="auto"/>
      </w:pPr>
      <w:r>
        <w:continuationSeparator/>
      </w:r>
    </w:p>
  </w:footnote>
  <w:footnote w:id="1">
    <w:p w14:paraId="709E821E" w14:textId="77777777" w:rsidR="00456301" w:rsidRPr="00D20DB0" w:rsidRDefault="00456301" w:rsidP="004634A7">
      <w:pPr>
        <w:pStyle w:val="afff4"/>
        <w:spacing w:before="0" w:after="0"/>
        <w:jc w:val="left"/>
      </w:pPr>
      <w:r w:rsidRPr="002B1194">
        <w:rPr>
          <w:rStyle w:val="afc"/>
          <w:rFonts w:eastAsiaTheme="majorEastAsia"/>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456301" w:rsidRDefault="00456301">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456301" w:rsidRDefault="00456301">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456301" w:rsidRPr="00F55440" w:rsidRDefault="00456301"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456301" w:rsidRDefault="00456301">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6"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9"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0"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86E7E61"/>
    <w:multiLevelType w:val="multilevel"/>
    <w:tmpl w:val="300CB360"/>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7"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9"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28"/>
  </w:num>
  <w:num w:numId="4">
    <w:abstractNumId w:val="20"/>
  </w:num>
  <w:num w:numId="5">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4"/>
  </w:num>
  <w:num w:numId="8">
    <w:abstractNumId w:val="11"/>
  </w:num>
  <w:num w:numId="9">
    <w:abstractNumId w:val="14"/>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1"/>
  </w:num>
  <w:num w:numId="11">
    <w:abstractNumId w:val="33"/>
  </w:num>
  <w:num w:numId="12">
    <w:abstractNumId w:val="14"/>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9"/>
  </w:num>
  <w:num w:numId="14">
    <w:abstractNumId w:val="2"/>
  </w:num>
  <w:num w:numId="15">
    <w:abstractNumId w:val="25"/>
  </w:num>
  <w:num w:numId="16">
    <w:abstractNumId w:val="16"/>
  </w:num>
  <w:num w:numId="17">
    <w:abstractNumId w:val="15"/>
  </w:num>
  <w:num w:numId="18">
    <w:abstractNumId w:val="22"/>
  </w:num>
  <w:num w:numId="19">
    <w:abstractNumId w:val="6"/>
  </w:num>
  <w:num w:numId="20">
    <w:abstractNumId w:val="27"/>
  </w:num>
  <w:num w:numId="21">
    <w:abstractNumId w:val="5"/>
  </w:num>
  <w:num w:numId="22">
    <w:abstractNumId w:val="26"/>
  </w:num>
  <w:num w:numId="23">
    <w:abstractNumId w:val="35"/>
  </w:num>
  <w:num w:numId="24">
    <w:abstractNumId w:val="31"/>
  </w:num>
  <w:num w:numId="25">
    <w:abstractNumId w:val="23"/>
  </w:num>
  <w:num w:numId="26">
    <w:abstractNumId w:val="8"/>
  </w:num>
  <w:num w:numId="27">
    <w:abstractNumId w:val="4"/>
  </w:num>
  <w:num w:numId="28">
    <w:abstractNumId w:val="21"/>
  </w:num>
  <w:num w:numId="29">
    <w:abstractNumId w:val="10"/>
  </w:num>
  <w:num w:numId="30">
    <w:abstractNumId w:val="37"/>
  </w:num>
  <w:num w:numId="31">
    <w:abstractNumId w:val="40"/>
  </w:num>
  <w:num w:numId="32">
    <w:abstractNumId w:val="30"/>
  </w:num>
  <w:num w:numId="33">
    <w:abstractNumId w:val="32"/>
  </w:num>
  <w:num w:numId="34">
    <w:abstractNumId w:val="17"/>
  </w:num>
  <w:num w:numId="35">
    <w:abstractNumId w:val="36"/>
  </w:num>
  <w:num w:numId="36">
    <w:abstractNumId w:val="18"/>
  </w:num>
  <w:num w:numId="37">
    <w:abstractNumId w:val="9"/>
  </w:num>
  <w:num w:numId="38">
    <w:abstractNumId w:val="38"/>
  </w:num>
  <w:num w:numId="39">
    <w:abstractNumId w:val="12"/>
  </w:num>
  <w:num w:numId="40">
    <w:abstractNumId w:val="7"/>
  </w:num>
  <w:num w:numId="41">
    <w:abstractNumId w:val="39"/>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05907"/>
    <w:rsid w:val="00060AB8"/>
    <w:rsid w:val="0008290A"/>
    <w:rsid w:val="000B4755"/>
    <w:rsid w:val="000C1AB6"/>
    <w:rsid w:val="000C1F31"/>
    <w:rsid w:val="000C5804"/>
    <w:rsid w:val="000C66A1"/>
    <w:rsid w:val="000D0156"/>
    <w:rsid w:val="000D693A"/>
    <w:rsid w:val="000E2563"/>
    <w:rsid w:val="000F1719"/>
    <w:rsid w:val="00182527"/>
    <w:rsid w:val="001A418F"/>
    <w:rsid w:val="001E5BE3"/>
    <w:rsid w:val="001F16D7"/>
    <w:rsid w:val="002051A4"/>
    <w:rsid w:val="002173EE"/>
    <w:rsid w:val="00230D10"/>
    <w:rsid w:val="00244F6A"/>
    <w:rsid w:val="00256F7D"/>
    <w:rsid w:val="0026216D"/>
    <w:rsid w:val="002710C1"/>
    <w:rsid w:val="002B476E"/>
    <w:rsid w:val="002D0BF6"/>
    <w:rsid w:val="002F0B3D"/>
    <w:rsid w:val="00383204"/>
    <w:rsid w:val="004453CD"/>
    <w:rsid w:val="00456301"/>
    <w:rsid w:val="00460F1F"/>
    <w:rsid w:val="004634A7"/>
    <w:rsid w:val="004720CA"/>
    <w:rsid w:val="004A7FBD"/>
    <w:rsid w:val="004C6B30"/>
    <w:rsid w:val="00500CA3"/>
    <w:rsid w:val="00506463"/>
    <w:rsid w:val="0059120A"/>
    <w:rsid w:val="005A0D3B"/>
    <w:rsid w:val="00606616"/>
    <w:rsid w:val="006657F7"/>
    <w:rsid w:val="00696A5B"/>
    <w:rsid w:val="006C1900"/>
    <w:rsid w:val="006C2614"/>
    <w:rsid w:val="006E411F"/>
    <w:rsid w:val="006E5017"/>
    <w:rsid w:val="0072711A"/>
    <w:rsid w:val="0076005B"/>
    <w:rsid w:val="00764302"/>
    <w:rsid w:val="00774FD9"/>
    <w:rsid w:val="00794140"/>
    <w:rsid w:val="007D19A9"/>
    <w:rsid w:val="007E3ECF"/>
    <w:rsid w:val="007E583F"/>
    <w:rsid w:val="008030AE"/>
    <w:rsid w:val="008110E9"/>
    <w:rsid w:val="00830FC5"/>
    <w:rsid w:val="00855179"/>
    <w:rsid w:val="00873C40"/>
    <w:rsid w:val="00876311"/>
    <w:rsid w:val="00893500"/>
    <w:rsid w:val="008A5D8F"/>
    <w:rsid w:val="008B69C0"/>
    <w:rsid w:val="008D1D87"/>
    <w:rsid w:val="008E5E1C"/>
    <w:rsid w:val="008E7902"/>
    <w:rsid w:val="00917D8B"/>
    <w:rsid w:val="00946A49"/>
    <w:rsid w:val="009552F4"/>
    <w:rsid w:val="00997BA1"/>
    <w:rsid w:val="009C0971"/>
    <w:rsid w:val="009D1370"/>
    <w:rsid w:val="009F1A98"/>
    <w:rsid w:val="00A21A86"/>
    <w:rsid w:val="00A279A2"/>
    <w:rsid w:val="00A31C01"/>
    <w:rsid w:val="00A34AA5"/>
    <w:rsid w:val="00A464F1"/>
    <w:rsid w:val="00A50270"/>
    <w:rsid w:val="00A54BC7"/>
    <w:rsid w:val="00A8205D"/>
    <w:rsid w:val="00AA12D1"/>
    <w:rsid w:val="00B03FF7"/>
    <w:rsid w:val="00B24AAD"/>
    <w:rsid w:val="00B25FB9"/>
    <w:rsid w:val="00B95893"/>
    <w:rsid w:val="00BF160E"/>
    <w:rsid w:val="00C02DCD"/>
    <w:rsid w:val="00C0620B"/>
    <w:rsid w:val="00C16AC1"/>
    <w:rsid w:val="00C63B6D"/>
    <w:rsid w:val="00C845D3"/>
    <w:rsid w:val="00CE3F97"/>
    <w:rsid w:val="00D32E46"/>
    <w:rsid w:val="00D455D0"/>
    <w:rsid w:val="00DB70FF"/>
    <w:rsid w:val="00DD2A6E"/>
    <w:rsid w:val="00DE3926"/>
    <w:rsid w:val="00E258F8"/>
    <w:rsid w:val="00E5730A"/>
    <w:rsid w:val="00E64318"/>
    <w:rsid w:val="00E70098"/>
    <w:rsid w:val="00E9218A"/>
    <w:rsid w:val="00EA6B51"/>
    <w:rsid w:val="00EA756A"/>
    <w:rsid w:val="00EC4629"/>
    <w:rsid w:val="00ED7791"/>
    <w:rsid w:val="00F13F2C"/>
    <w:rsid w:val="00F31C79"/>
    <w:rsid w:val="00F372EF"/>
    <w:rsid w:val="00F4280D"/>
    <w:rsid w:val="00F605BD"/>
    <w:rsid w:val="00F622E8"/>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244F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3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iPriority w:val="99"/>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657F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44F6A"/>
    <w:rPr>
      <w:rFonts w:asciiTheme="majorHAnsi" w:eastAsiaTheme="majorEastAsia" w:hAnsiTheme="majorHAnsi" w:cstheme="majorBidi"/>
      <w:i/>
      <w:iCs/>
      <w:color w:val="2F5496" w:themeColor="accent1" w:themeShade="BF"/>
    </w:rPr>
  </w:style>
  <w:style w:type="table" w:customStyle="1" w:styleId="71">
    <w:name w:val="Сетка таблицы7"/>
    <w:basedOn w:val="a2"/>
    <w:next w:val="ab"/>
    <w:uiPriority w:val="39"/>
    <w:rsid w:val="00244F6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носка"/>
    <w:basedOn w:val="af6"/>
    <w:link w:val="afff5"/>
    <w:rsid w:val="00182527"/>
    <w:pPr>
      <w:suppressAutoHyphens/>
      <w:spacing w:before="120" w:after="120"/>
      <w:jc w:val="both"/>
    </w:pPr>
    <w:rPr>
      <w:rFonts w:ascii="Tahoma" w:hAnsi="Tahoma" w:cs="Tahoma"/>
      <w:sz w:val="16"/>
      <w:szCs w:val="16"/>
      <w:lang w:eastAsia="ar-SA"/>
    </w:rPr>
  </w:style>
  <w:style w:type="character" w:customStyle="1" w:styleId="afff5">
    <w:name w:val="Сноска Знак"/>
    <w:basedOn w:val="a1"/>
    <w:link w:val="afff4"/>
    <w:rsid w:val="00182527"/>
    <w:rPr>
      <w:rFonts w:ascii="Tahoma" w:eastAsia="Times New Roman" w:hAnsi="Tahoma" w:cs="Tahoma"/>
      <w:sz w:val="16"/>
      <w:szCs w:val="16"/>
      <w:lang w:eastAsia="ar-SA"/>
    </w:rPr>
  </w:style>
  <w:style w:type="character" w:customStyle="1" w:styleId="affc">
    <w:name w:val="Без интервала Знак"/>
    <w:link w:val="affb"/>
    <w:uiPriority w:val="1"/>
    <w:rsid w:val="00A50270"/>
  </w:style>
  <w:style w:type="character" w:customStyle="1" w:styleId="FontStyle11">
    <w:name w:val="Font Style11"/>
    <w:basedOn w:val="a1"/>
    <w:uiPriority w:val="99"/>
    <w:rsid w:val="00A50270"/>
    <w:rPr>
      <w:rFonts w:ascii="Times New Roman" w:hAnsi="Times New Roman" w:cs="Times New Roman"/>
      <w:sz w:val="22"/>
      <w:szCs w:val="22"/>
    </w:rPr>
  </w:style>
  <w:style w:type="paragraph" w:customStyle="1" w:styleId="8">
    <w:name w:val="8 пт (нум. список)"/>
    <w:basedOn w:val="a0"/>
    <w:semiHidden/>
    <w:rsid w:val="008D1D87"/>
    <w:pPr>
      <w:numPr>
        <w:ilvl w:val="2"/>
        <w:numId w:val="3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0"/>
    <w:semiHidden/>
    <w:rsid w:val="008D1D87"/>
    <w:pPr>
      <w:numPr>
        <w:ilvl w:val="1"/>
        <w:numId w:val="3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0"/>
    <w:rsid w:val="008D1D87"/>
    <w:pPr>
      <w:numPr>
        <w:numId w:val="39"/>
      </w:numPr>
      <w:spacing w:before="120" w:after="0" w:line="240" w:lineRule="auto"/>
      <w:jc w:val="both"/>
    </w:pPr>
    <w:rPr>
      <w:rFonts w:ascii="Times New Roman" w:eastAsia="Times New Roman" w:hAnsi="Times New Roman" w:cs="Times New Roman"/>
      <w:sz w:val="24"/>
      <w:szCs w:val="24"/>
      <w:lang w:eastAsia="ru-RU"/>
    </w:rPr>
  </w:style>
  <w:style w:type="character" w:customStyle="1" w:styleId="29">
    <w:name w:val="Основной текст (2)_"/>
    <w:link w:val="2a"/>
    <w:uiPriority w:val="99"/>
    <w:locked/>
    <w:rsid w:val="00456301"/>
    <w:rPr>
      <w:shd w:val="clear" w:color="auto" w:fill="FFFFFF"/>
    </w:rPr>
  </w:style>
  <w:style w:type="paragraph" w:customStyle="1" w:styleId="2a">
    <w:name w:val="Основной текст (2)"/>
    <w:basedOn w:val="a0"/>
    <w:link w:val="29"/>
    <w:uiPriority w:val="99"/>
    <w:rsid w:val="00456301"/>
    <w:pPr>
      <w:widowControl w:val="0"/>
      <w:shd w:val="clear" w:color="auto" w:fill="FFFFFF"/>
      <w:spacing w:after="0" w:line="240" w:lineRule="atLeast"/>
      <w:ind w:hanging="4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73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hyperlink" Target="kodeks://link/d?nd=565837297" TargetMode="Externa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42" Type="http://schemas.openxmlformats.org/officeDocument/2006/relationships/hyperlink" Target="kodeks://link/d?nd=9017945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40" Type="http://schemas.openxmlformats.org/officeDocument/2006/relationships/hyperlink" Target="kodeks://link/d?nd=90211164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43" Type="http://schemas.openxmlformats.org/officeDocument/2006/relationships/hyperlink" Target="kodeks://link/d?nd=901794520" TargetMode="External"/><Relationship Id="rId8" Type="http://schemas.openxmlformats.org/officeDocument/2006/relationships/hyperlink" Target="mailto:ZinovevAVl@nornik.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hyperlink" Target="kodeks://link/d?nd=9028718" TargetMode="External"/><Relationship Id="rId20" Type="http://schemas.openxmlformats.org/officeDocument/2006/relationships/header" Target="header4.xml"/><Relationship Id="rId41" Type="http://schemas.openxmlformats.org/officeDocument/2006/relationships/hyperlink" Target="kodeks://link/d?nd=12000719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A0E91-DA22-43DF-A7C2-AC860EDB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34</Pages>
  <Words>11498</Words>
  <Characters>65543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77</cp:revision>
  <dcterms:created xsi:type="dcterms:W3CDTF">2025-10-02T13:52:00Z</dcterms:created>
  <dcterms:modified xsi:type="dcterms:W3CDTF">2026-03-24T08:12:00Z</dcterms:modified>
</cp:coreProperties>
</file>